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BC9" w:rsidRPr="003A344A" w:rsidRDefault="006D3256" w:rsidP="00A47BC9">
      <w:pPr>
        <w:pStyle w:val="a5"/>
        <w:adjustRightInd w:val="0"/>
        <w:snapToGrid w:val="0"/>
        <w:spacing w:before="0" w:after="0" w:line="276" w:lineRule="auto"/>
        <w:rPr>
          <w:rFonts w:ascii="华文新魏" w:eastAsia="华文新魏" w:hAnsi="宋体"/>
        </w:rPr>
      </w:pPr>
      <w:r>
        <w:rPr>
          <w:rFonts w:ascii="华文新魏" w:eastAsia="华文新魏" w:hAnsi="宋体" w:hint="eastAsia"/>
        </w:rPr>
        <w:t>第二届</w:t>
      </w:r>
      <w:r w:rsidR="00AC2CE0" w:rsidRPr="00AC2CE0">
        <w:rPr>
          <w:rFonts w:ascii="华文新魏" w:eastAsia="华文新魏" w:hAnsi="宋体" w:hint="eastAsia"/>
        </w:rPr>
        <w:t>（201</w:t>
      </w:r>
      <w:r>
        <w:rPr>
          <w:rFonts w:ascii="华文新魏" w:eastAsia="华文新魏" w:hAnsi="宋体" w:hint="eastAsia"/>
        </w:rPr>
        <w:t>5</w:t>
      </w:r>
      <w:r w:rsidR="00AC2CE0" w:rsidRPr="00AC2CE0">
        <w:rPr>
          <w:rFonts w:ascii="华文新魏" w:eastAsia="华文新魏" w:hAnsi="宋体" w:hint="eastAsia"/>
        </w:rPr>
        <w:t>）中国城市发展与产业经济学术年会</w:t>
      </w:r>
      <w:r w:rsidR="00A47BC9" w:rsidRPr="003A344A">
        <w:rPr>
          <w:rFonts w:ascii="华文新魏" w:eastAsia="华文新魏" w:hAnsi="宋体" w:hint="eastAsia"/>
        </w:rPr>
        <w:t>征文启事</w:t>
      </w:r>
    </w:p>
    <w:p w:rsidR="00A47BC9" w:rsidRPr="00B077E0" w:rsidRDefault="00A47BC9" w:rsidP="00A47BC9">
      <w:pPr>
        <w:spacing w:line="276" w:lineRule="auto"/>
        <w:rPr>
          <w:rFonts w:ascii="宋体" w:hAnsi="宋体"/>
          <w:szCs w:val="21"/>
        </w:rPr>
      </w:pPr>
    </w:p>
    <w:p w:rsidR="00A47BC9" w:rsidRPr="00B077E0" w:rsidRDefault="00A47BC9" w:rsidP="00A47BC9">
      <w:pPr>
        <w:spacing w:line="276" w:lineRule="auto"/>
        <w:jc w:val="center"/>
        <w:rPr>
          <w:rFonts w:ascii="宋体" w:hAnsi="宋体"/>
          <w:szCs w:val="21"/>
        </w:rPr>
      </w:pPr>
      <w:r w:rsidRPr="00B077E0">
        <w:rPr>
          <w:rFonts w:ascii="宋体" w:hAnsi="宋体" w:hint="eastAsia"/>
          <w:szCs w:val="21"/>
        </w:rPr>
        <w:t>年会信息官方发布网站：</w:t>
      </w:r>
      <w:r w:rsidRPr="00B077E0">
        <w:rPr>
          <w:rFonts w:ascii="Times New Roman" w:hAnsi="Times New Roman"/>
          <w:szCs w:val="21"/>
        </w:rPr>
        <w:t>www.jrglyj.com</w:t>
      </w:r>
    </w:p>
    <w:p w:rsidR="00AC0FE0" w:rsidRDefault="00F2127A" w:rsidP="000B6DD6">
      <w:pPr>
        <w:spacing w:line="300" w:lineRule="auto"/>
        <w:ind w:firstLineChars="202" w:firstLine="424"/>
        <w:rPr>
          <w:rFonts w:ascii="宋体" w:hAnsi="宋体"/>
          <w:color w:val="000000"/>
          <w:szCs w:val="21"/>
        </w:rPr>
      </w:pPr>
      <w:r w:rsidRPr="00AC0FE0">
        <w:rPr>
          <w:rFonts w:ascii="宋体" w:hAnsi="宋体" w:hint="eastAsia"/>
          <w:color w:val="000000"/>
          <w:szCs w:val="21"/>
        </w:rPr>
        <w:t>中国城市与产业发展与产业经济学术年会</w:t>
      </w:r>
      <w:r w:rsidRPr="00AC0FE0">
        <w:rPr>
          <w:rFonts w:ascii="宋体" w:hAnsi="宋体"/>
          <w:color w:val="000000"/>
          <w:szCs w:val="21"/>
        </w:rPr>
        <w:t>由上海师范大学商学院与上海市经济学会城市发展研究专业委员会联合复旦大学产业与区域研究中心、华东师范大学中国经济研究中心、上海财经大学区域经济研究中心及上海对外经贸大学国际经贸学院共同发起，致力于研究</w:t>
      </w:r>
      <w:r w:rsidRPr="00AC0FE0">
        <w:rPr>
          <w:rFonts w:ascii="宋体" w:hAnsi="宋体" w:hint="eastAsia"/>
          <w:color w:val="000000"/>
          <w:szCs w:val="21"/>
        </w:rPr>
        <w:t>“</w:t>
      </w:r>
      <w:r w:rsidRPr="00AC0FE0">
        <w:rPr>
          <w:rFonts w:ascii="宋体" w:hAnsi="宋体"/>
          <w:color w:val="000000"/>
          <w:szCs w:val="21"/>
        </w:rPr>
        <w:t>城市发展与产业经济领域中的相关理论与实践问题</w:t>
      </w:r>
      <w:r w:rsidRPr="00AC0FE0">
        <w:rPr>
          <w:rFonts w:ascii="宋体" w:hAnsi="宋体" w:hint="eastAsia"/>
          <w:color w:val="000000"/>
          <w:szCs w:val="21"/>
        </w:rPr>
        <w:t>”</w:t>
      </w:r>
      <w:r w:rsidRPr="00AC0FE0">
        <w:rPr>
          <w:rFonts w:ascii="宋体" w:hAnsi="宋体"/>
          <w:color w:val="000000"/>
          <w:szCs w:val="21"/>
        </w:rPr>
        <w:t>，并始终聚焦于探讨经济转期我国城市发展与产业升级过程中出现的新</w:t>
      </w:r>
      <w:r w:rsidRPr="00AC0FE0">
        <w:rPr>
          <w:rFonts w:ascii="宋体" w:hAnsi="宋体" w:hint="eastAsia"/>
          <w:color w:val="000000"/>
          <w:szCs w:val="21"/>
        </w:rPr>
        <w:t>格局</w:t>
      </w:r>
      <w:r w:rsidRPr="00AC0FE0">
        <w:rPr>
          <w:rFonts w:ascii="宋体" w:hAnsi="宋体"/>
          <w:color w:val="000000"/>
          <w:szCs w:val="21"/>
        </w:rPr>
        <w:t>、新</w:t>
      </w:r>
      <w:r w:rsidRPr="00AC0FE0">
        <w:rPr>
          <w:rFonts w:ascii="宋体" w:hAnsi="宋体" w:hint="eastAsia"/>
          <w:color w:val="000000"/>
          <w:szCs w:val="21"/>
        </w:rPr>
        <w:t>态势</w:t>
      </w:r>
      <w:r w:rsidRPr="00AC0FE0">
        <w:rPr>
          <w:rFonts w:ascii="宋体" w:hAnsi="宋体"/>
          <w:color w:val="000000"/>
          <w:szCs w:val="21"/>
        </w:rPr>
        <w:t>和新问题。</w:t>
      </w:r>
    </w:p>
    <w:p w:rsidR="00A47BC9" w:rsidRPr="003D1424" w:rsidRDefault="00541EC4" w:rsidP="000B6DD6">
      <w:pPr>
        <w:spacing w:line="300" w:lineRule="auto"/>
        <w:ind w:firstLineChars="202" w:firstLine="424"/>
        <w:rPr>
          <w:rFonts w:ascii="宋体" w:hAnsi="宋体"/>
          <w:szCs w:val="21"/>
        </w:rPr>
      </w:pPr>
      <w:r>
        <w:rPr>
          <w:rFonts w:ascii="宋体" w:hAnsi="宋体" w:hint="eastAsia"/>
          <w:color w:val="000000"/>
          <w:szCs w:val="21"/>
        </w:rPr>
        <w:t>第二届</w:t>
      </w:r>
      <w:r w:rsidR="00AC2CE0" w:rsidRPr="003D1424">
        <w:rPr>
          <w:rFonts w:ascii="宋体" w:hAnsi="宋体" w:hint="eastAsia"/>
          <w:color w:val="000000"/>
          <w:szCs w:val="21"/>
        </w:rPr>
        <w:t>（20</w:t>
      </w:r>
      <w:r>
        <w:rPr>
          <w:rFonts w:ascii="宋体" w:hAnsi="宋体" w:hint="eastAsia"/>
          <w:color w:val="000000"/>
          <w:szCs w:val="21"/>
        </w:rPr>
        <w:t>15</w:t>
      </w:r>
      <w:r w:rsidR="00AC2CE0" w:rsidRPr="003D1424">
        <w:rPr>
          <w:rFonts w:ascii="宋体" w:hAnsi="宋体" w:hint="eastAsia"/>
          <w:color w:val="000000"/>
          <w:szCs w:val="21"/>
        </w:rPr>
        <w:t>）</w:t>
      </w:r>
      <w:r w:rsidR="00AC2CE0" w:rsidRPr="003D1424">
        <w:rPr>
          <w:rFonts w:ascii="黑体" w:eastAsia="黑体" w:hint="eastAsia"/>
          <w:color w:val="000000"/>
          <w:szCs w:val="21"/>
        </w:rPr>
        <w:t>中国城市发展与产业经济学术年会</w:t>
      </w:r>
      <w:r w:rsidR="00AC0FE0">
        <w:rPr>
          <w:rFonts w:ascii="黑体" w:eastAsia="黑体" w:hint="eastAsia"/>
          <w:color w:val="000000"/>
          <w:szCs w:val="21"/>
        </w:rPr>
        <w:t>将</w:t>
      </w:r>
      <w:r w:rsidR="00A47BC9" w:rsidRPr="003D1424">
        <w:rPr>
          <w:rFonts w:ascii="宋体" w:hAnsi="宋体" w:hint="eastAsia"/>
          <w:szCs w:val="21"/>
        </w:rPr>
        <w:t>由上海师范大学商学院</w:t>
      </w:r>
      <w:r w:rsidR="007E7A73">
        <w:rPr>
          <w:rFonts w:ascii="宋体" w:hAnsi="宋体" w:hint="eastAsia"/>
        </w:rPr>
        <w:t>与</w:t>
      </w:r>
      <w:r w:rsidR="00AC0FE0">
        <w:rPr>
          <w:rFonts w:ascii="宋体" w:hAnsi="宋体" w:hint="eastAsia"/>
        </w:rPr>
        <w:t>上海经济学会城市发展研究专业委会</w:t>
      </w:r>
      <w:r w:rsidR="007E7A73">
        <w:rPr>
          <w:rFonts w:ascii="宋体" w:hAnsi="宋体" w:hint="eastAsia"/>
        </w:rPr>
        <w:t>联合</w:t>
      </w:r>
      <w:r w:rsidR="00AC0FE0">
        <w:rPr>
          <w:rFonts w:ascii="宋体" w:hAnsi="宋体" w:hint="eastAsia"/>
          <w:szCs w:val="21"/>
        </w:rPr>
        <w:t>主办</w:t>
      </w:r>
      <w:r w:rsidR="00721E1B">
        <w:rPr>
          <w:rFonts w:ascii="宋体" w:hAnsi="宋体" w:hint="eastAsia"/>
          <w:szCs w:val="21"/>
        </w:rPr>
        <w:t>，《城市发展研究》</w:t>
      </w:r>
      <w:r w:rsidR="00AC0FE0">
        <w:rPr>
          <w:rFonts w:ascii="宋体" w:hAnsi="宋体" w:hint="eastAsia"/>
          <w:szCs w:val="21"/>
        </w:rPr>
        <w:t>杂志社</w:t>
      </w:r>
      <w:r w:rsidR="00721E1B">
        <w:rPr>
          <w:rFonts w:ascii="宋体" w:hAnsi="宋体" w:hint="eastAsia"/>
          <w:szCs w:val="21"/>
        </w:rPr>
        <w:t>与《</w:t>
      </w:r>
      <w:r>
        <w:rPr>
          <w:rFonts w:ascii="宋体" w:hAnsi="宋体" w:hint="eastAsia"/>
          <w:szCs w:val="21"/>
        </w:rPr>
        <w:t>经济管理</w:t>
      </w:r>
      <w:r w:rsidR="00721E1B">
        <w:rPr>
          <w:rFonts w:ascii="宋体" w:hAnsi="宋体" w:hint="eastAsia"/>
          <w:szCs w:val="21"/>
        </w:rPr>
        <w:t>》</w:t>
      </w:r>
      <w:r>
        <w:rPr>
          <w:rFonts w:ascii="宋体" w:hAnsi="宋体" w:hint="eastAsia"/>
          <w:szCs w:val="21"/>
        </w:rPr>
        <w:t>杂志社</w:t>
      </w:r>
      <w:r w:rsidR="00721E1B">
        <w:rPr>
          <w:rFonts w:ascii="宋体" w:hAnsi="宋体" w:hint="eastAsia"/>
          <w:szCs w:val="21"/>
        </w:rPr>
        <w:t>协办</w:t>
      </w:r>
      <w:r w:rsidR="00A47BC9" w:rsidRPr="003D1424">
        <w:rPr>
          <w:rFonts w:ascii="宋体" w:hAnsi="宋体" w:hint="eastAsia"/>
          <w:szCs w:val="21"/>
        </w:rPr>
        <w:t>，</w:t>
      </w:r>
      <w:r w:rsidR="00721E1B">
        <w:rPr>
          <w:rFonts w:ascii="宋体" w:hAnsi="宋体" w:hint="eastAsia"/>
          <w:szCs w:val="21"/>
        </w:rPr>
        <w:t>将</w:t>
      </w:r>
      <w:r w:rsidR="00A47BC9" w:rsidRPr="003D1424">
        <w:rPr>
          <w:rFonts w:ascii="宋体" w:hAnsi="宋体" w:hint="eastAsia"/>
          <w:szCs w:val="21"/>
        </w:rPr>
        <w:t>于</w:t>
      </w:r>
      <w:r w:rsidR="00A47BC9" w:rsidRPr="00E33FA0">
        <w:rPr>
          <w:rFonts w:ascii="宋体" w:hAnsi="宋体" w:hint="eastAsia"/>
          <w:b/>
          <w:szCs w:val="21"/>
        </w:rPr>
        <w:t>201</w:t>
      </w:r>
      <w:r w:rsidR="00AC0FE0" w:rsidRPr="00E33FA0">
        <w:rPr>
          <w:rFonts w:ascii="宋体" w:hAnsi="宋体" w:hint="eastAsia"/>
          <w:b/>
          <w:szCs w:val="21"/>
        </w:rPr>
        <w:t>5</w:t>
      </w:r>
      <w:r w:rsidR="00A47BC9" w:rsidRPr="00E33FA0">
        <w:rPr>
          <w:rFonts w:ascii="宋体" w:hAnsi="宋体" w:hint="eastAsia"/>
          <w:b/>
          <w:szCs w:val="21"/>
        </w:rPr>
        <w:t>年</w:t>
      </w:r>
      <w:r w:rsidR="00AC2CE0" w:rsidRPr="00E33FA0">
        <w:rPr>
          <w:rFonts w:ascii="宋体" w:hAnsi="宋体" w:hint="eastAsia"/>
          <w:b/>
          <w:szCs w:val="21"/>
        </w:rPr>
        <w:t>11</w:t>
      </w:r>
      <w:r w:rsidR="00A47BC9" w:rsidRPr="00E33FA0">
        <w:rPr>
          <w:rFonts w:ascii="宋体" w:hAnsi="宋体" w:hint="eastAsia"/>
          <w:b/>
          <w:szCs w:val="21"/>
        </w:rPr>
        <w:t>月</w:t>
      </w:r>
      <w:r w:rsidR="00E33FA0" w:rsidRPr="00E33FA0">
        <w:rPr>
          <w:rFonts w:ascii="宋体" w:hAnsi="宋体" w:hint="eastAsia"/>
          <w:b/>
          <w:szCs w:val="21"/>
        </w:rPr>
        <w:t>21-22日</w:t>
      </w:r>
      <w:r w:rsidR="00A47BC9" w:rsidRPr="00E33FA0">
        <w:rPr>
          <w:rFonts w:ascii="宋体" w:hAnsi="宋体" w:hint="eastAsia"/>
          <w:b/>
          <w:szCs w:val="21"/>
        </w:rPr>
        <w:t>在中国上海举行</w:t>
      </w:r>
      <w:r w:rsidR="00A47BC9" w:rsidRPr="003D1424">
        <w:rPr>
          <w:rFonts w:ascii="宋体" w:hAnsi="宋体" w:hint="eastAsia"/>
          <w:szCs w:val="21"/>
        </w:rPr>
        <w:t>。</w:t>
      </w:r>
    </w:p>
    <w:p w:rsidR="0042118A" w:rsidRDefault="00A47BC9" w:rsidP="000B6DD6">
      <w:pPr>
        <w:spacing w:line="300" w:lineRule="auto"/>
        <w:ind w:firstLineChars="202" w:firstLine="424"/>
        <w:rPr>
          <w:rFonts w:ascii="宋体" w:hAnsi="宋体"/>
          <w:bCs/>
          <w:szCs w:val="21"/>
        </w:rPr>
      </w:pPr>
      <w:r>
        <w:rPr>
          <w:rFonts w:ascii="宋体" w:hAnsi="宋体" w:hint="eastAsia"/>
          <w:szCs w:val="21"/>
        </w:rPr>
        <w:t>本次年会</w:t>
      </w:r>
      <w:r w:rsidRPr="00A47BC9">
        <w:rPr>
          <w:rFonts w:ascii="宋体" w:hAnsi="宋体" w:hint="eastAsia"/>
          <w:szCs w:val="21"/>
        </w:rPr>
        <w:t>主题</w:t>
      </w:r>
      <w:r>
        <w:rPr>
          <w:rFonts w:ascii="宋体" w:hAnsi="宋体" w:hint="eastAsia"/>
          <w:szCs w:val="21"/>
        </w:rPr>
        <w:t>为</w:t>
      </w:r>
      <w:r w:rsidRPr="00A47BC9">
        <w:rPr>
          <w:rFonts w:ascii="宋体" w:hAnsi="宋体" w:hint="eastAsia"/>
          <w:szCs w:val="21"/>
        </w:rPr>
        <w:t>“</w:t>
      </w:r>
      <w:r w:rsidR="00541EC4" w:rsidRPr="00E33FA0">
        <w:rPr>
          <w:rFonts w:ascii="宋体" w:hAnsi="宋体" w:hint="eastAsia"/>
          <w:b/>
        </w:rPr>
        <w:t>新常态下</w:t>
      </w:r>
      <w:r w:rsidR="00AC2CE0" w:rsidRPr="00E33FA0">
        <w:rPr>
          <w:rFonts w:ascii="宋体" w:hAnsi="宋体" w:hint="eastAsia"/>
          <w:b/>
        </w:rPr>
        <w:t>的中国城市发展与产业经济</w:t>
      </w:r>
      <w:r w:rsidRPr="00A47BC9">
        <w:rPr>
          <w:rFonts w:ascii="宋体" w:hAnsi="宋体" w:hint="eastAsia"/>
          <w:szCs w:val="21"/>
        </w:rPr>
        <w:t>”</w:t>
      </w:r>
      <w:r w:rsidR="003D1424">
        <w:rPr>
          <w:rFonts w:ascii="宋体" w:hAnsi="宋体" w:hint="eastAsia"/>
          <w:szCs w:val="21"/>
        </w:rPr>
        <w:t>。</w:t>
      </w:r>
      <w:r w:rsidRPr="00B077E0">
        <w:rPr>
          <w:rFonts w:ascii="宋体" w:hAnsi="宋体" w:hint="eastAsia"/>
          <w:szCs w:val="21"/>
        </w:rPr>
        <w:t>年会向国内外公开征集</w:t>
      </w:r>
      <w:r w:rsidR="00623C28">
        <w:rPr>
          <w:rFonts w:ascii="宋体" w:hAnsi="宋体" w:hint="eastAsia"/>
          <w:szCs w:val="21"/>
        </w:rPr>
        <w:t>中英文</w:t>
      </w:r>
      <w:r w:rsidRPr="00B077E0">
        <w:rPr>
          <w:rFonts w:ascii="宋体" w:hAnsi="宋体" w:hint="eastAsia"/>
          <w:szCs w:val="21"/>
        </w:rPr>
        <w:t>论文，</w:t>
      </w:r>
      <w:r w:rsidR="00344224">
        <w:rPr>
          <w:rFonts w:ascii="宋体" w:hAnsi="宋体" w:hint="eastAsia"/>
          <w:szCs w:val="21"/>
        </w:rPr>
        <w:t>匿名评审</w:t>
      </w:r>
      <w:r w:rsidR="00721E1B">
        <w:rPr>
          <w:rFonts w:ascii="宋体" w:hAnsi="宋体" w:hint="eastAsia"/>
          <w:szCs w:val="21"/>
        </w:rPr>
        <w:t>，优秀论文将向相关刊物推荐发表，</w:t>
      </w:r>
      <w:r w:rsidRPr="00B077E0">
        <w:rPr>
          <w:rFonts w:ascii="宋体" w:hAnsi="宋体" w:hint="eastAsia"/>
          <w:szCs w:val="21"/>
        </w:rPr>
        <w:t>欢迎</w:t>
      </w:r>
      <w:r w:rsidR="00AC2CE0">
        <w:rPr>
          <w:rFonts w:ascii="宋体" w:hAnsi="宋体" w:hint="eastAsia"/>
          <w:szCs w:val="21"/>
        </w:rPr>
        <w:t>区域经济学</w:t>
      </w:r>
      <w:r w:rsidRPr="00B077E0">
        <w:rPr>
          <w:rFonts w:ascii="宋体" w:hAnsi="宋体" w:hint="eastAsia"/>
          <w:szCs w:val="21"/>
        </w:rPr>
        <w:t>、</w:t>
      </w:r>
      <w:r w:rsidR="00AC2CE0">
        <w:rPr>
          <w:rFonts w:ascii="宋体" w:hAnsi="宋体" w:hint="eastAsia"/>
          <w:szCs w:val="21"/>
        </w:rPr>
        <w:t>城市经济学、产业经济学</w:t>
      </w:r>
      <w:r w:rsidRPr="00B077E0">
        <w:rPr>
          <w:rFonts w:ascii="宋体" w:hAnsi="宋体" w:hint="eastAsia"/>
          <w:szCs w:val="21"/>
        </w:rPr>
        <w:t>及</w:t>
      </w:r>
      <w:r w:rsidR="00AC2CE0">
        <w:rPr>
          <w:rFonts w:ascii="宋体" w:hAnsi="宋体" w:hint="eastAsia"/>
          <w:szCs w:val="21"/>
        </w:rPr>
        <w:t>空间</w:t>
      </w:r>
      <w:r w:rsidRPr="00B077E0">
        <w:rPr>
          <w:rFonts w:ascii="宋体" w:hAnsi="宋体" w:hint="eastAsia"/>
          <w:szCs w:val="21"/>
        </w:rPr>
        <w:t>量化分析领域的专家和学者投稿。</w:t>
      </w:r>
      <w:r w:rsidRPr="00E33FA0">
        <w:rPr>
          <w:rFonts w:ascii="宋体" w:hAnsi="宋体" w:hint="eastAsia"/>
          <w:b/>
          <w:bCs/>
          <w:szCs w:val="21"/>
        </w:rPr>
        <w:t>请投稿者于</w:t>
      </w:r>
      <w:r w:rsidRPr="00E33FA0">
        <w:rPr>
          <w:rFonts w:ascii="宋体" w:hAnsi="宋体"/>
          <w:b/>
          <w:bCs/>
          <w:szCs w:val="21"/>
        </w:rPr>
        <w:t>201</w:t>
      </w:r>
      <w:r w:rsidR="006D3256" w:rsidRPr="00E33FA0">
        <w:rPr>
          <w:rFonts w:ascii="宋体" w:hAnsi="宋体" w:hint="eastAsia"/>
          <w:b/>
          <w:bCs/>
          <w:szCs w:val="21"/>
        </w:rPr>
        <w:t>5</w:t>
      </w:r>
      <w:r w:rsidRPr="00E33FA0">
        <w:rPr>
          <w:rFonts w:ascii="宋体" w:hAnsi="宋体" w:hint="eastAsia"/>
          <w:b/>
          <w:bCs/>
          <w:szCs w:val="21"/>
        </w:rPr>
        <w:t>年</w:t>
      </w:r>
      <w:r w:rsidR="00E33FA0" w:rsidRPr="00E33FA0">
        <w:rPr>
          <w:rFonts w:ascii="宋体" w:hAnsi="宋体" w:hint="eastAsia"/>
          <w:b/>
          <w:bCs/>
          <w:szCs w:val="21"/>
        </w:rPr>
        <w:t>11</w:t>
      </w:r>
      <w:r w:rsidRPr="00E33FA0">
        <w:rPr>
          <w:rFonts w:ascii="宋体" w:hAnsi="宋体" w:hint="eastAsia"/>
          <w:b/>
          <w:bCs/>
          <w:szCs w:val="21"/>
        </w:rPr>
        <w:t>月</w:t>
      </w:r>
      <w:r w:rsidR="00E33FA0">
        <w:rPr>
          <w:rFonts w:ascii="宋体" w:hAnsi="宋体" w:hint="eastAsia"/>
          <w:b/>
          <w:bCs/>
          <w:szCs w:val="21"/>
        </w:rPr>
        <w:t>8</w:t>
      </w:r>
      <w:r w:rsidRPr="00E33FA0">
        <w:rPr>
          <w:rFonts w:ascii="宋体" w:hAnsi="宋体" w:hint="eastAsia"/>
          <w:b/>
          <w:bCs/>
          <w:szCs w:val="21"/>
        </w:rPr>
        <w:t>日之前</w:t>
      </w:r>
      <w:r w:rsidRPr="00B077E0">
        <w:rPr>
          <w:rFonts w:ascii="宋体" w:hAnsi="宋体" w:hint="eastAsia"/>
          <w:bCs/>
          <w:szCs w:val="21"/>
        </w:rPr>
        <w:t>，将论文电子版提交到</w:t>
      </w:r>
      <w:r>
        <w:rPr>
          <w:rFonts w:ascii="宋体" w:hAnsi="宋体" w:hint="eastAsia"/>
          <w:bCs/>
          <w:szCs w:val="21"/>
        </w:rPr>
        <w:t>组委会</w:t>
      </w:r>
      <w:r w:rsidR="00344224">
        <w:rPr>
          <w:rFonts w:ascii="宋体" w:hAnsi="宋体" w:hint="eastAsia"/>
          <w:bCs/>
          <w:szCs w:val="21"/>
        </w:rPr>
        <w:t>指定的</w:t>
      </w:r>
      <w:r w:rsidRPr="00B077E0">
        <w:rPr>
          <w:rFonts w:ascii="宋体" w:hAnsi="宋体" w:hint="eastAsia"/>
          <w:bCs/>
          <w:szCs w:val="21"/>
        </w:rPr>
        <w:t>工作邮箱</w:t>
      </w:r>
      <w:r w:rsidRPr="00B077E0">
        <w:rPr>
          <w:rFonts w:ascii="宋体" w:hAnsi="宋体" w:cs="Arial Unicode MS"/>
          <w:bCs/>
          <w:szCs w:val="21"/>
        </w:rPr>
        <w:t>jrglyj@shnu.edu.cn</w:t>
      </w:r>
      <w:r w:rsidRPr="00B077E0">
        <w:rPr>
          <w:rFonts w:ascii="宋体" w:hAnsi="宋体" w:cs="Arial Unicode MS" w:hint="eastAsia"/>
          <w:bCs/>
          <w:szCs w:val="21"/>
        </w:rPr>
        <w:t>，</w:t>
      </w:r>
      <w:r w:rsidRPr="00B077E0">
        <w:rPr>
          <w:rFonts w:ascii="宋体" w:hAnsi="宋体" w:hint="eastAsia"/>
          <w:bCs/>
          <w:szCs w:val="21"/>
        </w:rPr>
        <w:t>邮件主题注明“</w:t>
      </w:r>
      <w:r w:rsidR="00E33FA0">
        <w:rPr>
          <w:rFonts w:ascii="宋体" w:hAnsi="宋体" w:hint="eastAsia"/>
          <w:bCs/>
          <w:szCs w:val="21"/>
        </w:rPr>
        <w:t>第二届</w:t>
      </w:r>
      <w:r w:rsidR="00AC2CE0">
        <w:rPr>
          <w:rFonts w:ascii="宋体" w:hAnsi="宋体" w:hint="eastAsia"/>
        </w:rPr>
        <w:t>城市</w:t>
      </w:r>
      <w:r w:rsidR="00AC2CE0" w:rsidRPr="00B62F19">
        <w:rPr>
          <w:rFonts w:ascii="宋体" w:hAnsi="宋体" w:hint="eastAsia"/>
        </w:rPr>
        <w:t>发展</w:t>
      </w:r>
      <w:r w:rsidR="00AC2CE0">
        <w:rPr>
          <w:rFonts w:ascii="宋体" w:hAnsi="宋体" w:hint="eastAsia"/>
        </w:rPr>
        <w:t>与产业经济学术年会投稿</w:t>
      </w:r>
      <w:r w:rsidRPr="00B077E0">
        <w:rPr>
          <w:rFonts w:ascii="宋体" w:hAnsi="宋体" w:hint="eastAsia"/>
          <w:bCs/>
          <w:szCs w:val="21"/>
        </w:rPr>
        <w:t>”字样，附件中的文件名称请用“通讯作者姓名+文章题目”命名。</w:t>
      </w:r>
    </w:p>
    <w:p w:rsidR="00A47BC9" w:rsidRPr="0042118A" w:rsidRDefault="0042118A" w:rsidP="000B6DD6">
      <w:pPr>
        <w:spacing w:line="300" w:lineRule="auto"/>
        <w:ind w:firstLineChars="202" w:firstLine="426"/>
        <w:rPr>
          <w:rFonts w:ascii="宋体" w:hAnsi="宋体"/>
          <w:b/>
          <w:szCs w:val="21"/>
        </w:rPr>
      </w:pPr>
      <w:r w:rsidRPr="0042118A">
        <w:rPr>
          <w:rFonts w:ascii="宋体" w:hAnsi="宋体" w:hint="eastAsia"/>
          <w:b/>
          <w:szCs w:val="21"/>
        </w:rPr>
        <w:t>（一）</w:t>
      </w:r>
      <w:r w:rsidR="00A47BC9" w:rsidRPr="0042118A">
        <w:rPr>
          <w:rFonts w:ascii="宋体" w:hAnsi="宋体" w:hint="eastAsia"/>
          <w:b/>
          <w:szCs w:val="21"/>
        </w:rPr>
        <w:t>格式</w:t>
      </w:r>
      <w:r w:rsidR="00623C28" w:rsidRPr="0042118A">
        <w:rPr>
          <w:rFonts w:ascii="宋体" w:hAnsi="宋体" w:hint="eastAsia"/>
          <w:b/>
          <w:szCs w:val="21"/>
        </w:rPr>
        <w:t>编排</w:t>
      </w:r>
      <w:r w:rsidR="00A47BC9" w:rsidRPr="0042118A">
        <w:rPr>
          <w:rFonts w:ascii="宋体" w:hAnsi="宋体" w:hint="eastAsia"/>
          <w:b/>
          <w:szCs w:val="21"/>
        </w:rPr>
        <w:t>如下：</w:t>
      </w:r>
    </w:p>
    <w:p w:rsidR="00AC2CE0" w:rsidRDefault="00A47BC9" w:rsidP="000B6DD6">
      <w:pPr>
        <w:spacing w:line="300" w:lineRule="auto"/>
        <w:ind w:firstLineChars="202" w:firstLine="424"/>
        <w:rPr>
          <w:rFonts w:ascii="宋体" w:hAnsi="宋体"/>
        </w:rPr>
      </w:pPr>
      <w:r w:rsidRPr="00AC2CE0">
        <w:rPr>
          <w:rFonts w:ascii="宋体" w:hAnsi="宋体"/>
        </w:rPr>
        <w:t>1</w:t>
      </w:r>
      <w:r w:rsidRPr="00AC2CE0">
        <w:rPr>
          <w:rFonts w:ascii="宋体" w:hAnsi="宋体" w:hint="eastAsia"/>
        </w:rPr>
        <w:t>．</w:t>
      </w:r>
      <w:r w:rsidR="00AC2CE0" w:rsidRPr="004A7C04">
        <w:rPr>
          <w:rFonts w:ascii="宋体" w:hAnsi="宋体" w:hint="eastAsia"/>
        </w:rPr>
        <w:t>首页包括标题、作者</w:t>
      </w:r>
      <w:r w:rsidR="00AC2CE0">
        <w:rPr>
          <w:rFonts w:ascii="宋体" w:hAnsi="宋体" w:hint="eastAsia"/>
        </w:rPr>
        <w:t>信息</w:t>
      </w:r>
      <w:r w:rsidR="00AC2CE0" w:rsidRPr="004A7C04">
        <w:rPr>
          <w:rFonts w:ascii="宋体" w:hAnsi="宋体" w:hint="eastAsia"/>
        </w:rPr>
        <w:t>姓名、工作单位、职称及职务、</w:t>
      </w:r>
      <w:r w:rsidR="00AC2CE0">
        <w:rPr>
          <w:rFonts w:ascii="宋体" w:hAnsi="宋体" w:hint="eastAsia"/>
        </w:rPr>
        <w:t>研究领域、</w:t>
      </w:r>
      <w:r w:rsidR="00122D61">
        <w:rPr>
          <w:rFonts w:ascii="宋体" w:hAnsi="宋体" w:hint="eastAsia"/>
        </w:rPr>
        <w:t>联系方式</w:t>
      </w:r>
      <w:r w:rsidR="00623C28">
        <w:rPr>
          <w:rFonts w:ascii="宋体" w:hAnsi="宋体" w:hint="eastAsia"/>
        </w:rPr>
        <w:t>、项目资助信息</w:t>
      </w:r>
      <w:r w:rsidR="00122D61">
        <w:rPr>
          <w:rFonts w:ascii="宋体" w:hAnsi="宋体" w:hint="eastAsia"/>
        </w:rPr>
        <w:t>等</w:t>
      </w:r>
      <w:r w:rsidR="00AC2CE0">
        <w:rPr>
          <w:rFonts w:ascii="宋体" w:hAnsi="宋体" w:hint="eastAsia"/>
        </w:rPr>
        <w:t>，后续各</w:t>
      </w:r>
      <w:proofErr w:type="gramStart"/>
      <w:r w:rsidR="00AC2CE0">
        <w:rPr>
          <w:rFonts w:ascii="宋体" w:hAnsi="宋体" w:hint="eastAsia"/>
        </w:rPr>
        <w:t>页不得</w:t>
      </w:r>
      <w:proofErr w:type="gramEnd"/>
      <w:r w:rsidR="00AC2CE0" w:rsidRPr="004D10CA">
        <w:rPr>
          <w:rFonts w:ascii="宋体" w:hAnsi="宋体" w:hint="eastAsia"/>
        </w:rPr>
        <w:t>出现任何作者信息。</w:t>
      </w:r>
    </w:p>
    <w:p w:rsidR="00AC2CE0" w:rsidRDefault="00AC2CE0" w:rsidP="000B6DD6">
      <w:pPr>
        <w:spacing w:line="300" w:lineRule="auto"/>
        <w:ind w:firstLineChars="202" w:firstLine="424"/>
        <w:rPr>
          <w:rFonts w:ascii="宋体" w:hAnsi="宋体"/>
        </w:rPr>
      </w:pPr>
      <w:r w:rsidRPr="00AC2CE0">
        <w:rPr>
          <w:rFonts w:ascii="宋体" w:hAnsi="宋体"/>
        </w:rPr>
        <w:t>2</w:t>
      </w:r>
      <w:r w:rsidRPr="00AC2CE0">
        <w:rPr>
          <w:rFonts w:ascii="宋体" w:hAnsi="宋体" w:hint="eastAsia"/>
        </w:rPr>
        <w:t>．</w:t>
      </w:r>
      <w:r>
        <w:rPr>
          <w:rFonts w:ascii="宋体" w:hAnsi="宋体" w:hint="eastAsia"/>
        </w:rPr>
        <w:t>第2页起开始</w:t>
      </w:r>
      <w:r w:rsidR="00623C28">
        <w:rPr>
          <w:rFonts w:ascii="宋体" w:hAnsi="宋体" w:hint="eastAsia"/>
        </w:rPr>
        <w:t>依次</w:t>
      </w:r>
      <w:r>
        <w:rPr>
          <w:rFonts w:ascii="宋体" w:hAnsi="宋体" w:hint="eastAsia"/>
        </w:rPr>
        <w:t>编排内容：</w:t>
      </w:r>
      <w:r w:rsidRPr="004A7C04">
        <w:rPr>
          <w:rFonts w:ascii="宋体" w:hAnsi="宋体" w:hint="eastAsia"/>
        </w:rPr>
        <w:t>中文题目、中文摘要（约</w:t>
      </w:r>
      <w:r>
        <w:rPr>
          <w:rFonts w:ascii="宋体" w:hAnsi="宋体" w:hint="eastAsia"/>
        </w:rPr>
        <w:t>3</w:t>
      </w:r>
      <w:r w:rsidRPr="004A7C04">
        <w:rPr>
          <w:rFonts w:ascii="宋体" w:hAnsi="宋体" w:hint="eastAsia"/>
        </w:rPr>
        <w:t>00字）、</w:t>
      </w:r>
      <w:r>
        <w:rPr>
          <w:rFonts w:ascii="宋体" w:hAnsi="宋体" w:hint="eastAsia"/>
        </w:rPr>
        <w:t>3-5个</w:t>
      </w:r>
      <w:r w:rsidRPr="004A7C04">
        <w:rPr>
          <w:rFonts w:ascii="宋体" w:hAnsi="宋体" w:hint="eastAsia"/>
        </w:rPr>
        <w:t>中文关键词</w:t>
      </w:r>
      <w:r>
        <w:rPr>
          <w:rFonts w:ascii="宋体" w:hAnsi="宋体" w:hint="eastAsia"/>
        </w:rPr>
        <w:t>、</w:t>
      </w:r>
      <w:r w:rsidRPr="00AC2CE0">
        <w:rPr>
          <w:rFonts w:ascii="宋体" w:hAnsi="宋体" w:hint="eastAsia"/>
        </w:rPr>
        <w:t>JEL分类号、</w:t>
      </w:r>
      <w:r>
        <w:rPr>
          <w:rFonts w:ascii="宋体" w:hAnsi="宋体" w:hint="eastAsia"/>
        </w:rPr>
        <w:t>英</w:t>
      </w:r>
      <w:r w:rsidRPr="004A7C04">
        <w:rPr>
          <w:rFonts w:ascii="宋体" w:hAnsi="宋体" w:hint="eastAsia"/>
        </w:rPr>
        <w:t>文题目、</w:t>
      </w:r>
      <w:r>
        <w:rPr>
          <w:rFonts w:ascii="宋体" w:hAnsi="宋体" w:hint="eastAsia"/>
        </w:rPr>
        <w:t>英</w:t>
      </w:r>
      <w:r w:rsidRPr="004A7C04">
        <w:rPr>
          <w:rFonts w:ascii="宋体" w:hAnsi="宋体" w:hint="eastAsia"/>
        </w:rPr>
        <w:t>文摘要（约</w:t>
      </w:r>
      <w:r>
        <w:rPr>
          <w:rFonts w:ascii="宋体" w:hAnsi="宋体" w:hint="eastAsia"/>
        </w:rPr>
        <w:t>3</w:t>
      </w:r>
      <w:r w:rsidRPr="004A7C04">
        <w:rPr>
          <w:rFonts w:ascii="宋体" w:hAnsi="宋体" w:hint="eastAsia"/>
        </w:rPr>
        <w:t>00字）、</w:t>
      </w:r>
      <w:r>
        <w:rPr>
          <w:rFonts w:ascii="宋体" w:hAnsi="宋体" w:hint="eastAsia"/>
        </w:rPr>
        <w:t>3-5个英</w:t>
      </w:r>
      <w:r w:rsidRPr="004A7C04">
        <w:rPr>
          <w:rFonts w:ascii="宋体" w:hAnsi="宋体" w:hint="eastAsia"/>
        </w:rPr>
        <w:t>文关键词</w:t>
      </w:r>
      <w:r>
        <w:rPr>
          <w:rFonts w:ascii="宋体" w:hAnsi="宋体" w:hint="eastAsia"/>
        </w:rPr>
        <w:t>、正文、参考文献</w:t>
      </w:r>
      <w:r w:rsidR="00623C28">
        <w:rPr>
          <w:rFonts w:ascii="宋体" w:hAnsi="宋体" w:hint="eastAsia"/>
        </w:rPr>
        <w:t>、附件</w:t>
      </w:r>
      <w:r w:rsidRPr="004A7C04">
        <w:rPr>
          <w:rFonts w:ascii="宋体" w:hAnsi="宋体" w:hint="eastAsia"/>
        </w:rPr>
        <w:t>；</w:t>
      </w:r>
    </w:p>
    <w:p w:rsidR="00AC2CE0" w:rsidRDefault="00AC2CE0" w:rsidP="000B6DD6">
      <w:pPr>
        <w:spacing w:line="300" w:lineRule="auto"/>
        <w:ind w:firstLineChars="202" w:firstLine="424"/>
        <w:rPr>
          <w:rFonts w:ascii="宋体" w:hAnsi="宋体"/>
        </w:rPr>
      </w:pPr>
      <w:r w:rsidRPr="00AC2CE0">
        <w:rPr>
          <w:rFonts w:ascii="宋体" w:hAnsi="宋体"/>
        </w:rPr>
        <w:t>3</w:t>
      </w:r>
      <w:r w:rsidRPr="00AC2CE0">
        <w:rPr>
          <w:rFonts w:ascii="宋体" w:hAnsi="宋体" w:hint="eastAsia"/>
        </w:rPr>
        <w:t>．按照国际惯用的论文分类JEL分类号，将论文归为其中</w:t>
      </w:r>
      <w:r w:rsidR="00623C28">
        <w:rPr>
          <w:rFonts w:ascii="宋体" w:hAnsi="宋体" w:hint="eastAsia"/>
        </w:rPr>
        <w:t>1～</w:t>
      </w:r>
      <w:r w:rsidRPr="00AC2CE0">
        <w:rPr>
          <w:rFonts w:ascii="宋体" w:hAnsi="宋体" w:hint="eastAsia"/>
        </w:rPr>
        <w:t>2类（按字母顺序排列）。</w:t>
      </w:r>
      <w:r>
        <w:rPr>
          <w:rFonts w:ascii="宋体" w:hAnsi="宋体" w:hint="eastAsia"/>
        </w:rPr>
        <w:t>注释采用页脚注。</w:t>
      </w:r>
    </w:p>
    <w:p w:rsidR="00AC2CE0" w:rsidRPr="00AC2CE0" w:rsidRDefault="00AC2CE0" w:rsidP="000B6DD6">
      <w:pPr>
        <w:spacing w:line="300" w:lineRule="auto"/>
        <w:ind w:firstLineChars="202" w:firstLine="424"/>
        <w:rPr>
          <w:rFonts w:ascii="宋体" w:hAnsi="宋体"/>
        </w:rPr>
      </w:pPr>
      <w:r w:rsidRPr="00AC2CE0">
        <w:rPr>
          <w:rFonts w:ascii="宋体" w:hAnsi="宋体"/>
        </w:rPr>
        <w:t>4</w:t>
      </w:r>
      <w:r w:rsidRPr="00AC2CE0">
        <w:rPr>
          <w:rFonts w:ascii="宋体" w:hAnsi="宋体" w:hint="eastAsia"/>
        </w:rPr>
        <w:t>．</w:t>
      </w:r>
      <w:r w:rsidRPr="004A7C04">
        <w:rPr>
          <w:rFonts w:ascii="宋体" w:hAnsi="宋体" w:hint="eastAsia"/>
        </w:rPr>
        <w:t>论文采用Word文档</w:t>
      </w:r>
      <w:r>
        <w:rPr>
          <w:rFonts w:ascii="宋体" w:hAnsi="宋体" w:hint="eastAsia"/>
        </w:rPr>
        <w:t>方式，</w:t>
      </w:r>
      <w:r w:rsidR="0073545F">
        <w:rPr>
          <w:rFonts w:ascii="宋体" w:hAnsi="宋体" w:hint="eastAsia"/>
        </w:rPr>
        <w:t>其他</w:t>
      </w:r>
      <w:r>
        <w:rPr>
          <w:rFonts w:ascii="宋体" w:hAnsi="宋体" w:hint="eastAsia"/>
        </w:rPr>
        <w:t>写作体例</w:t>
      </w:r>
      <w:r w:rsidR="0073545F">
        <w:rPr>
          <w:rFonts w:ascii="宋体" w:hAnsi="宋体" w:hint="eastAsia"/>
        </w:rPr>
        <w:t>格式要求参考《金融管理研究》“投稿指南”栏目中“</w:t>
      </w:r>
      <w:r w:rsidRPr="00AC2CE0">
        <w:rPr>
          <w:rFonts w:ascii="宋体" w:hAnsi="宋体" w:hint="eastAsia"/>
        </w:rPr>
        <w:t xml:space="preserve">征文启事”的要求。查阅地址： </w:t>
      </w:r>
      <w:r w:rsidRPr="00AC2CE0">
        <w:rPr>
          <w:rFonts w:ascii="宋体" w:hAnsi="宋体"/>
        </w:rPr>
        <w:t>http://www.jrglyj.com/html/guide.php</w:t>
      </w:r>
      <w:r w:rsidRPr="00AC2CE0">
        <w:rPr>
          <w:rFonts w:ascii="宋体" w:hAnsi="宋体" w:hint="eastAsia"/>
        </w:rPr>
        <w:t>。</w:t>
      </w:r>
    </w:p>
    <w:p w:rsidR="0042118A" w:rsidRPr="0042118A" w:rsidRDefault="0042118A" w:rsidP="000B6DD6">
      <w:pPr>
        <w:spacing w:line="300" w:lineRule="auto"/>
        <w:ind w:firstLineChars="202" w:firstLine="426"/>
        <w:rPr>
          <w:rFonts w:ascii="宋体" w:hAnsi="宋体"/>
          <w:b/>
        </w:rPr>
      </w:pPr>
      <w:r w:rsidRPr="0042118A">
        <w:rPr>
          <w:rFonts w:ascii="宋体" w:hAnsi="宋体" w:hint="eastAsia"/>
          <w:b/>
        </w:rPr>
        <w:t>（二）征文评选</w:t>
      </w:r>
    </w:p>
    <w:p w:rsidR="0042118A" w:rsidRPr="0042118A" w:rsidRDefault="0042118A" w:rsidP="000B6DD6">
      <w:pPr>
        <w:spacing w:line="300" w:lineRule="auto"/>
        <w:ind w:firstLineChars="202" w:firstLine="424"/>
        <w:rPr>
          <w:rFonts w:ascii="宋体" w:hAnsi="宋体"/>
        </w:rPr>
      </w:pPr>
      <w:r w:rsidRPr="0042118A">
        <w:rPr>
          <w:rFonts w:ascii="宋体" w:hAnsi="宋体" w:hint="eastAsia"/>
        </w:rPr>
        <w:t>论文评选将由学术委员会组织专家评审委员会，以匿名方式进行初审、复审与会审，选出年会入选论文。同时将本着“质量优先、宁缺勿滥”的原则，评选出本届年会论文的一、二、三等奖，对优秀论文将予以表彰奖励。</w:t>
      </w:r>
    </w:p>
    <w:p w:rsidR="0042118A" w:rsidRDefault="0042118A" w:rsidP="000B6DD6">
      <w:pPr>
        <w:spacing w:line="300" w:lineRule="auto"/>
        <w:ind w:firstLineChars="202" w:firstLine="424"/>
        <w:rPr>
          <w:rFonts w:ascii="宋体" w:hAnsi="宋体"/>
        </w:rPr>
      </w:pPr>
      <w:r w:rsidRPr="0042118A">
        <w:rPr>
          <w:rFonts w:ascii="宋体" w:hAnsi="宋体" w:hint="eastAsia"/>
        </w:rPr>
        <w:t>论文入选通知将于201</w:t>
      </w:r>
      <w:r>
        <w:rPr>
          <w:rFonts w:ascii="宋体" w:hAnsi="宋体" w:hint="eastAsia"/>
        </w:rPr>
        <w:t>5</w:t>
      </w:r>
      <w:r w:rsidRPr="0042118A">
        <w:rPr>
          <w:rFonts w:ascii="宋体" w:hAnsi="宋体" w:hint="eastAsia"/>
        </w:rPr>
        <w:t>年11月</w:t>
      </w:r>
      <w:r>
        <w:rPr>
          <w:rFonts w:ascii="宋体" w:hAnsi="宋体" w:hint="eastAsia"/>
        </w:rPr>
        <w:t>1</w:t>
      </w:r>
      <w:r w:rsidRPr="0042118A">
        <w:rPr>
          <w:rFonts w:ascii="宋体" w:hAnsi="宋体" w:hint="eastAsia"/>
        </w:rPr>
        <w:t>5日前陆续发出。入选论文作者将受邀参加年会，也欢迎广大专家学者参会。部分入选论文作者将在年会上宣读交流论文；入选论文中的优秀论文，将推荐给《城市发展研究》、《上海师范大学学报》与《金融管理研究》等期刊进入匿名评审。</w:t>
      </w:r>
    </w:p>
    <w:p w:rsidR="000B6DD6" w:rsidRDefault="000B6DD6" w:rsidP="00715C9C">
      <w:pPr>
        <w:spacing w:line="276" w:lineRule="auto"/>
        <w:ind w:firstLineChars="202" w:firstLine="426"/>
        <w:rPr>
          <w:rFonts w:ascii="宋体" w:hAnsi="宋体"/>
          <w:b/>
        </w:rPr>
      </w:pPr>
    </w:p>
    <w:p w:rsidR="000B6DD6" w:rsidRDefault="000B6DD6" w:rsidP="00715C9C">
      <w:pPr>
        <w:spacing w:line="276" w:lineRule="auto"/>
        <w:ind w:firstLineChars="202" w:firstLine="426"/>
        <w:rPr>
          <w:rFonts w:ascii="宋体" w:hAnsi="宋体"/>
          <w:b/>
        </w:rPr>
      </w:pPr>
    </w:p>
    <w:p w:rsidR="00715C9C" w:rsidRPr="00715C9C" w:rsidRDefault="00715C9C" w:rsidP="00715C9C">
      <w:pPr>
        <w:spacing w:line="276" w:lineRule="auto"/>
        <w:ind w:firstLineChars="202" w:firstLine="426"/>
        <w:rPr>
          <w:rFonts w:ascii="宋体" w:hAnsi="宋体"/>
          <w:b/>
        </w:rPr>
      </w:pPr>
      <w:r w:rsidRPr="00715C9C">
        <w:rPr>
          <w:rFonts w:ascii="宋体" w:hAnsi="宋体" w:hint="eastAsia"/>
          <w:b/>
        </w:rPr>
        <w:t>（三）联系方式</w:t>
      </w:r>
    </w:p>
    <w:p w:rsidR="000B6DD6" w:rsidRDefault="000B6DD6" w:rsidP="00AC2CE0">
      <w:pPr>
        <w:spacing w:line="276" w:lineRule="auto"/>
        <w:ind w:firstLineChars="202" w:firstLine="424"/>
        <w:rPr>
          <w:rFonts w:ascii="宋体" w:hAnsi="宋体"/>
        </w:rPr>
      </w:pPr>
      <w:r>
        <w:rPr>
          <w:rFonts w:ascii="宋体" w:hAnsi="宋体" w:hint="eastAsia"/>
        </w:rPr>
        <w:t xml:space="preserve">1. </w:t>
      </w:r>
      <w:r w:rsidRPr="000B6DD6">
        <w:rPr>
          <w:rFonts w:ascii="宋体" w:hAnsi="宋体" w:hint="eastAsia"/>
        </w:rPr>
        <w:t>年会后续信息发布，请关注年会网页：www.jrglyj.com。</w:t>
      </w:r>
    </w:p>
    <w:p w:rsidR="00A47BC9" w:rsidRPr="00AC2CE0" w:rsidRDefault="000B6DD6" w:rsidP="00AC2CE0">
      <w:pPr>
        <w:spacing w:line="276" w:lineRule="auto"/>
        <w:ind w:firstLineChars="202" w:firstLine="424"/>
        <w:rPr>
          <w:rFonts w:ascii="宋体" w:hAnsi="宋体"/>
        </w:rPr>
      </w:pPr>
      <w:r>
        <w:rPr>
          <w:rFonts w:ascii="宋体" w:hAnsi="宋体" w:hint="eastAsia"/>
        </w:rPr>
        <w:t xml:space="preserve">2. </w:t>
      </w:r>
      <w:r w:rsidR="0073545F">
        <w:rPr>
          <w:rFonts w:ascii="宋体" w:hAnsi="宋体" w:hint="eastAsia"/>
        </w:rPr>
        <w:t>年会组委会联系与咨询方式</w:t>
      </w:r>
      <w:r w:rsidR="00A47BC9" w:rsidRPr="00AC2CE0">
        <w:rPr>
          <w:rFonts w:ascii="宋体" w:hAnsi="宋体" w:hint="eastAsia"/>
        </w:rPr>
        <w:t>如下：</w:t>
      </w:r>
    </w:p>
    <w:p w:rsidR="00A47BC9" w:rsidRPr="00AC2CE0" w:rsidRDefault="00A47BC9" w:rsidP="00AC2CE0">
      <w:pPr>
        <w:spacing w:line="276" w:lineRule="auto"/>
        <w:ind w:firstLineChars="202" w:firstLine="424"/>
        <w:rPr>
          <w:rFonts w:ascii="宋体" w:hAnsi="宋体"/>
        </w:rPr>
      </w:pPr>
      <w:r w:rsidRPr="00AC2CE0">
        <w:rPr>
          <w:rFonts w:ascii="宋体" w:hAnsi="宋体" w:hint="eastAsia"/>
        </w:rPr>
        <w:t>组委会</w:t>
      </w:r>
      <w:r w:rsidR="00721E1B">
        <w:rPr>
          <w:rFonts w:ascii="宋体" w:hAnsi="宋体" w:hint="eastAsia"/>
        </w:rPr>
        <w:t>联系与指定投稿</w:t>
      </w:r>
      <w:r w:rsidRPr="00AC2CE0">
        <w:rPr>
          <w:rFonts w:ascii="宋体" w:hAnsi="宋体" w:hint="eastAsia"/>
        </w:rPr>
        <w:t>邮箱：</w:t>
      </w:r>
      <w:r w:rsidRPr="00AC2CE0">
        <w:rPr>
          <w:rFonts w:ascii="宋体" w:hAnsi="宋体"/>
        </w:rPr>
        <w:t>jrglyj@shnu.edu.cn</w:t>
      </w:r>
    </w:p>
    <w:p w:rsidR="00A47BC9" w:rsidRPr="00AC2CE0" w:rsidRDefault="00A47BC9" w:rsidP="00A47BC9">
      <w:pPr>
        <w:spacing w:line="276" w:lineRule="auto"/>
        <w:ind w:firstLineChars="202" w:firstLine="424"/>
        <w:rPr>
          <w:rFonts w:ascii="宋体" w:hAnsi="宋体"/>
        </w:rPr>
      </w:pPr>
      <w:r w:rsidRPr="00AC2CE0">
        <w:rPr>
          <w:rFonts w:ascii="宋体" w:hAnsi="宋体" w:hint="eastAsia"/>
        </w:rPr>
        <w:t>通讯地址：上海市徐汇区桂林路100号上海师范大学商学院</w:t>
      </w:r>
    </w:p>
    <w:p w:rsidR="00A47BC9" w:rsidRPr="00AC2CE0" w:rsidRDefault="00A47BC9" w:rsidP="00A47BC9">
      <w:pPr>
        <w:spacing w:line="276" w:lineRule="auto"/>
        <w:ind w:firstLineChars="202" w:firstLine="424"/>
        <w:rPr>
          <w:rFonts w:ascii="宋体" w:hAnsi="宋体"/>
        </w:rPr>
      </w:pPr>
      <w:r w:rsidRPr="00AC2CE0">
        <w:rPr>
          <w:rFonts w:ascii="宋体" w:hAnsi="宋体" w:hint="eastAsia"/>
        </w:rPr>
        <w:t xml:space="preserve">邮政编码：200234          </w:t>
      </w:r>
    </w:p>
    <w:p w:rsidR="00A47BC9" w:rsidRDefault="00A47BC9" w:rsidP="00A47BC9">
      <w:pPr>
        <w:spacing w:line="276" w:lineRule="auto"/>
        <w:ind w:firstLineChars="202" w:firstLine="424"/>
        <w:rPr>
          <w:rFonts w:ascii="宋体" w:hAnsi="宋体"/>
        </w:rPr>
      </w:pPr>
      <w:r w:rsidRPr="00AC2CE0">
        <w:rPr>
          <w:rFonts w:ascii="宋体" w:hAnsi="宋体" w:hint="eastAsia"/>
        </w:rPr>
        <w:t>联系人：</w:t>
      </w:r>
      <w:r w:rsidR="00F2127A">
        <w:rPr>
          <w:rFonts w:ascii="宋体" w:hAnsi="宋体" w:hint="eastAsia"/>
        </w:rPr>
        <w:t>黄</w:t>
      </w:r>
      <w:r w:rsidRPr="00AC2CE0">
        <w:rPr>
          <w:rFonts w:ascii="宋体" w:hAnsi="宋体" w:hint="eastAsia"/>
        </w:rPr>
        <w:t>老师</w:t>
      </w:r>
    </w:p>
    <w:p w:rsidR="008A31FE" w:rsidRPr="008D628B" w:rsidRDefault="008A31FE" w:rsidP="008A31FE">
      <w:pPr>
        <w:adjustRightInd w:val="0"/>
        <w:snapToGrid w:val="0"/>
        <w:spacing w:line="300" w:lineRule="auto"/>
        <w:ind w:firstLineChars="200" w:firstLine="420"/>
        <w:rPr>
          <w:rFonts w:ascii="Times New Roman" w:hAnsi="Times New Roman"/>
        </w:rPr>
      </w:pPr>
      <w:r w:rsidRPr="008D628B">
        <w:rPr>
          <w:rFonts w:ascii="Times New Roman"/>
        </w:rPr>
        <w:t>联系电话：</w:t>
      </w:r>
      <w:r w:rsidRPr="008D628B">
        <w:rPr>
          <w:rFonts w:ascii="Times New Roman" w:hAnsi="Times New Roman"/>
        </w:rPr>
        <w:t>021-64321709</w:t>
      </w:r>
    </w:p>
    <w:p w:rsidR="00E91A51" w:rsidRPr="00AC2CE0" w:rsidRDefault="00E91A51" w:rsidP="00A47BC9">
      <w:pPr>
        <w:spacing w:line="276" w:lineRule="auto"/>
        <w:ind w:firstLineChars="202" w:firstLine="424"/>
        <w:rPr>
          <w:rFonts w:ascii="宋体" w:hAnsi="宋体"/>
        </w:rPr>
      </w:pPr>
    </w:p>
    <w:p w:rsidR="00A47BC9" w:rsidRDefault="00A47BC9" w:rsidP="00A47BC9">
      <w:pPr>
        <w:adjustRightInd w:val="0"/>
        <w:snapToGrid w:val="0"/>
        <w:spacing w:line="300" w:lineRule="auto"/>
        <w:jc w:val="center"/>
        <w:rPr>
          <w:rFonts w:ascii="华文新魏" w:eastAsia="华文新魏"/>
          <w:sz w:val="30"/>
          <w:szCs w:val="30"/>
        </w:rPr>
      </w:pPr>
    </w:p>
    <w:p w:rsidR="000B6DD6" w:rsidRDefault="000B6DD6" w:rsidP="00A47BC9">
      <w:pPr>
        <w:adjustRightInd w:val="0"/>
        <w:snapToGrid w:val="0"/>
        <w:spacing w:line="300" w:lineRule="auto"/>
        <w:jc w:val="center"/>
        <w:rPr>
          <w:rFonts w:ascii="华文新魏" w:eastAsia="华文新魏"/>
          <w:sz w:val="30"/>
          <w:szCs w:val="30"/>
        </w:rPr>
      </w:pPr>
    </w:p>
    <w:p w:rsidR="000B6DD6" w:rsidRDefault="000B6DD6" w:rsidP="00A47BC9">
      <w:pPr>
        <w:adjustRightInd w:val="0"/>
        <w:snapToGrid w:val="0"/>
        <w:spacing w:line="300" w:lineRule="auto"/>
        <w:jc w:val="center"/>
        <w:rPr>
          <w:rFonts w:ascii="华文新魏" w:eastAsia="华文新魏"/>
          <w:sz w:val="30"/>
          <w:szCs w:val="30"/>
        </w:rPr>
      </w:pPr>
    </w:p>
    <w:p w:rsidR="000B6DD6" w:rsidRDefault="000B6DD6" w:rsidP="00A47BC9">
      <w:pPr>
        <w:adjustRightInd w:val="0"/>
        <w:snapToGrid w:val="0"/>
        <w:spacing w:line="300" w:lineRule="auto"/>
        <w:jc w:val="center"/>
        <w:rPr>
          <w:rFonts w:ascii="华文新魏" w:eastAsia="华文新魏"/>
          <w:sz w:val="30"/>
          <w:szCs w:val="30"/>
        </w:rPr>
      </w:pPr>
    </w:p>
    <w:p w:rsidR="000B6DD6" w:rsidRDefault="000B6DD6" w:rsidP="00A47BC9">
      <w:pPr>
        <w:adjustRightInd w:val="0"/>
        <w:snapToGrid w:val="0"/>
        <w:spacing w:line="300" w:lineRule="auto"/>
        <w:jc w:val="center"/>
        <w:rPr>
          <w:rFonts w:ascii="华文新魏" w:eastAsia="华文新魏"/>
          <w:sz w:val="30"/>
          <w:szCs w:val="30"/>
        </w:rPr>
      </w:pPr>
    </w:p>
    <w:p w:rsidR="000B6DD6" w:rsidRDefault="000B6DD6" w:rsidP="00A47BC9">
      <w:pPr>
        <w:adjustRightInd w:val="0"/>
        <w:snapToGrid w:val="0"/>
        <w:spacing w:line="300" w:lineRule="auto"/>
        <w:jc w:val="center"/>
        <w:rPr>
          <w:rFonts w:ascii="华文新魏" w:eastAsia="华文新魏"/>
          <w:sz w:val="30"/>
          <w:szCs w:val="30"/>
        </w:rPr>
      </w:pPr>
    </w:p>
    <w:p w:rsidR="000B6DD6" w:rsidRDefault="000B6DD6" w:rsidP="00A47BC9">
      <w:pPr>
        <w:adjustRightInd w:val="0"/>
        <w:snapToGrid w:val="0"/>
        <w:spacing w:line="300" w:lineRule="auto"/>
        <w:jc w:val="center"/>
        <w:rPr>
          <w:rFonts w:ascii="华文新魏" w:eastAsia="华文新魏"/>
          <w:sz w:val="30"/>
          <w:szCs w:val="30"/>
        </w:rPr>
      </w:pPr>
    </w:p>
    <w:p w:rsidR="000B6DD6" w:rsidRDefault="000B6DD6" w:rsidP="00A47BC9">
      <w:pPr>
        <w:adjustRightInd w:val="0"/>
        <w:snapToGrid w:val="0"/>
        <w:spacing w:line="300" w:lineRule="auto"/>
        <w:jc w:val="center"/>
        <w:rPr>
          <w:rFonts w:ascii="华文新魏" w:eastAsia="华文新魏"/>
          <w:sz w:val="30"/>
          <w:szCs w:val="30"/>
        </w:rPr>
      </w:pPr>
    </w:p>
    <w:p w:rsidR="000B6DD6" w:rsidRDefault="000B6DD6" w:rsidP="00A47BC9">
      <w:pPr>
        <w:adjustRightInd w:val="0"/>
        <w:snapToGrid w:val="0"/>
        <w:spacing w:line="300" w:lineRule="auto"/>
        <w:jc w:val="center"/>
        <w:rPr>
          <w:rFonts w:ascii="华文新魏" w:eastAsia="华文新魏"/>
          <w:sz w:val="30"/>
          <w:szCs w:val="30"/>
        </w:rPr>
      </w:pPr>
    </w:p>
    <w:p w:rsidR="000B6DD6" w:rsidRDefault="000B6DD6" w:rsidP="00A47BC9">
      <w:pPr>
        <w:adjustRightInd w:val="0"/>
        <w:snapToGrid w:val="0"/>
        <w:spacing w:line="300" w:lineRule="auto"/>
        <w:jc w:val="center"/>
        <w:rPr>
          <w:rFonts w:ascii="华文新魏" w:eastAsia="华文新魏"/>
          <w:sz w:val="30"/>
          <w:szCs w:val="30"/>
        </w:rPr>
      </w:pPr>
    </w:p>
    <w:p w:rsidR="000B6DD6" w:rsidRDefault="000B6DD6" w:rsidP="00A47BC9">
      <w:pPr>
        <w:adjustRightInd w:val="0"/>
        <w:snapToGrid w:val="0"/>
        <w:spacing w:line="300" w:lineRule="auto"/>
        <w:jc w:val="center"/>
        <w:rPr>
          <w:rFonts w:ascii="华文新魏" w:eastAsia="华文新魏"/>
          <w:sz w:val="30"/>
          <w:szCs w:val="30"/>
        </w:rPr>
      </w:pPr>
    </w:p>
    <w:p w:rsidR="000B6DD6" w:rsidRDefault="000B6DD6" w:rsidP="00A47BC9">
      <w:pPr>
        <w:adjustRightInd w:val="0"/>
        <w:snapToGrid w:val="0"/>
        <w:spacing w:line="300" w:lineRule="auto"/>
        <w:jc w:val="center"/>
        <w:rPr>
          <w:rFonts w:ascii="华文新魏" w:eastAsia="华文新魏"/>
          <w:sz w:val="30"/>
          <w:szCs w:val="30"/>
        </w:rPr>
      </w:pPr>
    </w:p>
    <w:p w:rsidR="000B6DD6" w:rsidRDefault="000B6DD6" w:rsidP="00A47BC9">
      <w:pPr>
        <w:adjustRightInd w:val="0"/>
        <w:snapToGrid w:val="0"/>
        <w:spacing w:line="300" w:lineRule="auto"/>
        <w:jc w:val="center"/>
        <w:rPr>
          <w:rFonts w:ascii="华文新魏" w:eastAsia="华文新魏"/>
          <w:sz w:val="30"/>
          <w:szCs w:val="30"/>
        </w:rPr>
      </w:pPr>
    </w:p>
    <w:p w:rsidR="000B6DD6" w:rsidRPr="0061302B" w:rsidRDefault="000B6DD6" w:rsidP="000B6DD6">
      <w:pPr>
        <w:autoSpaceDE w:val="0"/>
        <w:autoSpaceDN w:val="0"/>
        <w:adjustRightInd w:val="0"/>
        <w:snapToGrid w:val="0"/>
        <w:spacing w:line="276" w:lineRule="auto"/>
        <w:jc w:val="right"/>
        <w:rPr>
          <w:rFonts w:ascii="Times New Roman" w:hAnsi="Times New Roman"/>
          <w:kern w:val="0"/>
          <w:szCs w:val="21"/>
        </w:rPr>
      </w:pPr>
      <w:r w:rsidRPr="0061302B">
        <w:rPr>
          <w:rFonts w:ascii="Times New Roman" w:hAnsi="Times New Roman"/>
          <w:kern w:val="0"/>
          <w:szCs w:val="21"/>
        </w:rPr>
        <w:t>上海市经济学会城市发展研究专业委员会</w:t>
      </w:r>
      <w:r w:rsidRPr="0061302B">
        <w:rPr>
          <w:rFonts w:ascii="Times New Roman" w:hAnsi="Times New Roman"/>
          <w:kern w:val="0"/>
          <w:szCs w:val="21"/>
        </w:rPr>
        <w:t xml:space="preserve">           </w:t>
      </w:r>
      <w:r w:rsidRPr="0061302B">
        <w:rPr>
          <w:rFonts w:ascii="Times New Roman" w:hAnsi="Times New Roman"/>
        </w:rPr>
        <w:t>中国城市发展与产业经济联合研究会</w:t>
      </w:r>
    </w:p>
    <w:p w:rsidR="000B6DD6" w:rsidRDefault="000B6DD6" w:rsidP="000B6DD6">
      <w:pPr>
        <w:widowControl/>
        <w:adjustRightInd w:val="0"/>
        <w:snapToGrid w:val="0"/>
        <w:spacing w:line="276" w:lineRule="auto"/>
        <w:jc w:val="right"/>
        <w:rPr>
          <w:rFonts w:ascii="Times New Roman" w:hAnsi="Times New Roman" w:hint="eastAsia"/>
          <w:kern w:val="0"/>
          <w:szCs w:val="21"/>
        </w:rPr>
      </w:pPr>
      <w:r w:rsidRPr="0061302B">
        <w:rPr>
          <w:rFonts w:ascii="Times New Roman" w:hAnsi="Times New Roman"/>
          <w:kern w:val="0"/>
          <w:szCs w:val="21"/>
        </w:rPr>
        <w:t>上海师范大学商学院</w:t>
      </w:r>
    </w:p>
    <w:p w:rsidR="00C7071A" w:rsidRPr="0061302B" w:rsidRDefault="00C7071A" w:rsidP="000B6DD6">
      <w:pPr>
        <w:widowControl/>
        <w:adjustRightInd w:val="0"/>
        <w:snapToGrid w:val="0"/>
        <w:spacing w:line="276" w:lineRule="auto"/>
        <w:jc w:val="right"/>
        <w:rPr>
          <w:rFonts w:ascii="Times New Roman" w:hAnsi="Times New Roman"/>
        </w:rPr>
      </w:pPr>
      <w:r w:rsidRPr="0061302B">
        <w:rPr>
          <w:rFonts w:ascii="Times New Roman" w:hAnsi="Times New Roman"/>
          <w:kern w:val="0"/>
          <w:szCs w:val="21"/>
        </w:rPr>
        <w:t>《</w:t>
      </w:r>
      <w:r>
        <w:rPr>
          <w:rFonts w:ascii="Times New Roman" w:hAnsi="Times New Roman" w:hint="eastAsia"/>
          <w:kern w:val="0"/>
          <w:szCs w:val="21"/>
        </w:rPr>
        <w:t>经济</w:t>
      </w:r>
      <w:r w:rsidRPr="0061302B">
        <w:rPr>
          <w:rFonts w:ascii="Times New Roman" w:hAnsi="Times New Roman"/>
          <w:kern w:val="0"/>
          <w:szCs w:val="21"/>
        </w:rPr>
        <w:t>管理</w:t>
      </w:r>
      <w:bookmarkStart w:id="0" w:name="_GoBack"/>
      <w:bookmarkEnd w:id="0"/>
      <w:r w:rsidRPr="0061302B">
        <w:rPr>
          <w:rFonts w:ascii="Times New Roman" w:hAnsi="Times New Roman"/>
          <w:kern w:val="0"/>
          <w:szCs w:val="21"/>
        </w:rPr>
        <w:t>》编辑部</w:t>
      </w:r>
    </w:p>
    <w:p w:rsidR="000B6DD6" w:rsidRPr="0061302B" w:rsidRDefault="000B6DD6" w:rsidP="000B6DD6">
      <w:pPr>
        <w:autoSpaceDE w:val="0"/>
        <w:autoSpaceDN w:val="0"/>
        <w:adjustRightInd w:val="0"/>
        <w:snapToGrid w:val="0"/>
        <w:spacing w:line="276" w:lineRule="auto"/>
        <w:jc w:val="right"/>
        <w:rPr>
          <w:rFonts w:ascii="Times New Roman" w:hAnsi="Times New Roman"/>
          <w:kern w:val="0"/>
          <w:szCs w:val="21"/>
        </w:rPr>
      </w:pPr>
      <w:r w:rsidRPr="0061302B">
        <w:rPr>
          <w:rFonts w:ascii="Times New Roman" w:hAnsi="Times New Roman"/>
          <w:kern w:val="0"/>
          <w:szCs w:val="21"/>
        </w:rPr>
        <w:t>《城市发展研究》编辑部</w:t>
      </w:r>
      <w:r w:rsidRPr="0061302B">
        <w:rPr>
          <w:rFonts w:ascii="Times New Roman" w:hAnsi="Times New Roman"/>
          <w:kern w:val="0"/>
          <w:szCs w:val="21"/>
        </w:rPr>
        <w:t xml:space="preserve">                                </w:t>
      </w:r>
      <w:r w:rsidRPr="0061302B">
        <w:rPr>
          <w:rFonts w:ascii="Times New Roman" w:hAnsi="Times New Roman"/>
          <w:kern w:val="0"/>
          <w:szCs w:val="21"/>
        </w:rPr>
        <w:t>《金融管理研究》编辑部</w:t>
      </w:r>
    </w:p>
    <w:p w:rsidR="000B6DD6" w:rsidRPr="0061302B" w:rsidRDefault="000B6DD6" w:rsidP="000B6DD6">
      <w:pPr>
        <w:autoSpaceDE w:val="0"/>
        <w:autoSpaceDN w:val="0"/>
        <w:adjustRightInd w:val="0"/>
        <w:snapToGrid w:val="0"/>
        <w:spacing w:line="276" w:lineRule="auto"/>
        <w:jc w:val="right"/>
        <w:rPr>
          <w:rFonts w:ascii="Times New Roman" w:hAnsi="Times New Roman"/>
          <w:kern w:val="0"/>
          <w:szCs w:val="21"/>
        </w:rPr>
      </w:pPr>
      <w:r w:rsidRPr="0061302B">
        <w:rPr>
          <w:rFonts w:ascii="Times New Roman" w:hAnsi="Times New Roman"/>
          <w:kern w:val="0"/>
          <w:szCs w:val="21"/>
        </w:rPr>
        <w:t>上海师范大学房地产与城市发展研究中心</w:t>
      </w:r>
      <w:r w:rsidRPr="0061302B">
        <w:rPr>
          <w:rFonts w:ascii="Times New Roman" w:hAnsi="Times New Roman"/>
          <w:kern w:val="0"/>
          <w:szCs w:val="21"/>
        </w:rPr>
        <w:t xml:space="preserve"> </w:t>
      </w:r>
    </w:p>
    <w:p w:rsidR="000B6DD6" w:rsidRDefault="000B6DD6" w:rsidP="000B6DD6">
      <w:pPr>
        <w:adjustRightInd w:val="0"/>
        <w:snapToGrid w:val="0"/>
        <w:spacing w:line="276" w:lineRule="auto"/>
        <w:jc w:val="right"/>
        <w:rPr>
          <w:rFonts w:ascii="Times New Roman" w:hAnsi="Times New Roman"/>
          <w:kern w:val="0"/>
          <w:szCs w:val="21"/>
        </w:rPr>
      </w:pPr>
    </w:p>
    <w:p w:rsidR="000B6DD6" w:rsidRDefault="000B6DD6" w:rsidP="000B6DD6">
      <w:pPr>
        <w:adjustRightInd w:val="0"/>
        <w:snapToGrid w:val="0"/>
        <w:spacing w:line="276" w:lineRule="auto"/>
        <w:jc w:val="right"/>
        <w:rPr>
          <w:rFonts w:ascii="Times New Roman" w:hAnsi="Times New Roman"/>
          <w:kern w:val="0"/>
          <w:szCs w:val="21"/>
        </w:rPr>
      </w:pPr>
    </w:p>
    <w:p w:rsidR="000B6DD6" w:rsidRDefault="000B6DD6" w:rsidP="000B6DD6">
      <w:pPr>
        <w:adjustRightInd w:val="0"/>
        <w:snapToGrid w:val="0"/>
        <w:spacing w:line="276" w:lineRule="auto"/>
        <w:jc w:val="right"/>
        <w:rPr>
          <w:rFonts w:ascii="Times New Roman" w:hAnsi="宋体"/>
          <w:kern w:val="0"/>
          <w:szCs w:val="21"/>
        </w:rPr>
      </w:pPr>
      <w:r w:rsidRPr="0061302B">
        <w:rPr>
          <w:rFonts w:ascii="Times New Roman" w:hAnsi="Times New Roman"/>
          <w:kern w:val="0"/>
          <w:szCs w:val="21"/>
        </w:rPr>
        <w:t>201</w:t>
      </w:r>
      <w:r>
        <w:rPr>
          <w:rFonts w:ascii="Times New Roman" w:hAnsi="Times New Roman" w:hint="eastAsia"/>
          <w:kern w:val="0"/>
          <w:szCs w:val="21"/>
        </w:rPr>
        <w:t>5</w:t>
      </w:r>
      <w:r w:rsidRPr="0061302B">
        <w:rPr>
          <w:rFonts w:ascii="Times New Roman" w:hAnsi="Times New Roman"/>
          <w:kern w:val="0"/>
          <w:szCs w:val="21"/>
        </w:rPr>
        <w:t>年</w:t>
      </w:r>
      <w:r>
        <w:rPr>
          <w:rFonts w:ascii="Times New Roman" w:hAnsi="Times New Roman" w:hint="eastAsia"/>
          <w:kern w:val="0"/>
          <w:szCs w:val="21"/>
        </w:rPr>
        <w:t>9</w:t>
      </w:r>
      <w:r w:rsidRPr="0061302B">
        <w:rPr>
          <w:rFonts w:ascii="Times New Roman" w:hAnsi="Times New Roman"/>
          <w:kern w:val="0"/>
          <w:szCs w:val="21"/>
        </w:rPr>
        <w:t>月</w:t>
      </w:r>
      <w:r>
        <w:rPr>
          <w:rFonts w:ascii="Times New Roman" w:hAnsi="Times New Roman" w:hint="eastAsia"/>
          <w:kern w:val="0"/>
          <w:szCs w:val="21"/>
        </w:rPr>
        <w:t>12</w:t>
      </w:r>
      <w:r w:rsidRPr="0061302B">
        <w:rPr>
          <w:rFonts w:ascii="Times New Roman" w:hAnsi="宋体"/>
          <w:kern w:val="0"/>
          <w:szCs w:val="21"/>
        </w:rPr>
        <w:t>日</w:t>
      </w:r>
    </w:p>
    <w:p w:rsidR="000B6DD6" w:rsidRDefault="000B6DD6" w:rsidP="00A47BC9">
      <w:pPr>
        <w:adjustRightInd w:val="0"/>
        <w:snapToGrid w:val="0"/>
        <w:spacing w:line="300" w:lineRule="auto"/>
        <w:jc w:val="center"/>
        <w:rPr>
          <w:rFonts w:ascii="华文新魏" w:eastAsia="华文新魏"/>
          <w:sz w:val="30"/>
          <w:szCs w:val="30"/>
        </w:rPr>
      </w:pPr>
    </w:p>
    <w:p w:rsidR="00B328AA" w:rsidRDefault="00B328AA">
      <w:pPr>
        <w:widowControl/>
        <w:jc w:val="left"/>
        <w:rPr>
          <w:rFonts w:ascii="华文新魏" w:eastAsia="华文新魏"/>
          <w:sz w:val="30"/>
          <w:szCs w:val="30"/>
        </w:rPr>
      </w:pPr>
      <w:r>
        <w:rPr>
          <w:rFonts w:ascii="华文新魏" w:eastAsia="华文新魏"/>
          <w:sz w:val="30"/>
          <w:szCs w:val="30"/>
        </w:rPr>
        <w:br w:type="page"/>
      </w:r>
    </w:p>
    <w:p w:rsidR="00A47BC9" w:rsidRPr="00E76EFF" w:rsidRDefault="0073545F" w:rsidP="00A47BC9">
      <w:pPr>
        <w:adjustRightInd w:val="0"/>
        <w:snapToGrid w:val="0"/>
        <w:spacing w:line="300" w:lineRule="auto"/>
        <w:jc w:val="center"/>
        <w:rPr>
          <w:rFonts w:ascii="华文新魏" w:eastAsia="华文新魏"/>
          <w:sz w:val="28"/>
          <w:szCs w:val="28"/>
        </w:rPr>
      </w:pPr>
      <w:r>
        <w:rPr>
          <w:rFonts w:ascii="华文新魏" w:eastAsia="华文新魏" w:hint="eastAsia"/>
          <w:sz w:val="30"/>
          <w:szCs w:val="30"/>
        </w:rPr>
        <w:t>《金融管理研究》</w:t>
      </w:r>
      <w:r w:rsidR="00A47BC9" w:rsidRPr="00E76EFF">
        <w:rPr>
          <w:rFonts w:ascii="华文新魏" w:eastAsia="华文新魏" w:hint="eastAsia"/>
          <w:sz w:val="30"/>
          <w:szCs w:val="30"/>
        </w:rPr>
        <w:t>约</w:t>
      </w:r>
      <w:r w:rsidR="00A47BC9" w:rsidRPr="00E76EFF">
        <w:rPr>
          <w:rFonts w:ascii="华文新魏" w:eastAsia="华文新魏" w:hint="eastAsia"/>
          <w:sz w:val="28"/>
          <w:szCs w:val="28"/>
        </w:rPr>
        <w:t>稿启事</w:t>
      </w:r>
    </w:p>
    <w:p w:rsidR="00A47BC9" w:rsidRDefault="00A47BC9" w:rsidP="00A47BC9">
      <w:pPr>
        <w:adjustRightInd w:val="0"/>
        <w:snapToGrid w:val="0"/>
        <w:spacing w:line="300" w:lineRule="auto"/>
        <w:jc w:val="center"/>
        <w:rPr>
          <w:rFonts w:ascii="Times New Roman" w:hAnsi="Times New Roman"/>
        </w:rPr>
      </w:pPr>
      <w:r w:rsidRPr="008D628B">
        <w:rPr>
          <w:rFonts w:hint="eastAsia"/>
        </w:rPr>
        <w:t>集刊网页：</w:t>
      </w:r>
      <w:r w:rsidRPr="006B38D0">
        <w:rPr>
          <w:rFonts w:ascii="Times New Roman" w:hAnsi="Times New Roman" w:hint="eastAsia"/>
        </w:rPr>
        <w:t>www.jrglyj.com</w:t>
      </w:r>
    </w:p>
    <w:p w:rsidR="00A47BC9" w:rsidRPr="00E76EFF" w:rsidRDefault="00A47BC9" w:rsidP="00A47BC9">
      <w:pPr>
        <w:adjustRightInd w:val="0"/>
        <w:snapToGrid w:val="0"/>
        <w:spacing w:line="300" w:lineRule="auto"/>
        <w:jc w:val="center"/>
        <w:rPr>
          <w:rFonts w:ascii="Times New Roman" w:hAnsi="Times New Roman"/>
        </w:rPr>
      </w:pPr>
    </w:p>
    <w:p w:rsidR="00B328AA" w:rsidRDefault="00A47BC9" w:rsidP="0073545F">
      <w:pPr>
        <w:adjustRightInd w:val="0"/>
        <w:snapToGrid w:val="0"/>
        <w:spacing w:line="300" w:lineRule="auto"/>
        <w:ind w:firstLineChars="200" w:firstLine="420"/>
      </w:pPr>
      <w:r w:rsidRPr="008D628B">
        <w:rPr>
          <w:rFonts w:hint="eastAsia"/>
        </w:rPr>
        <w:t>《金融管理研究》是经济、金融与管理理论研究与实践创新领域的中英文专业学术刊物。由上海师范大学主办，上海师范大学商学院承办，国内外公开发行。</w:t>
      </w:r>
    </w:p>
    <w:p w:rsidR="00A47BC9" w:rsidRPr="008D628B" w:rsidRDefault="00A47BC9" w:rsidP="00A47BC9">
      <w:pPr>
        <w:adjustRightInd w:val="0"/>
        <w:snapToGrid w:val="0"/>
        <w:spacing w:line="300" w:lineRule="auto"/>
        <w:ind w:firstLineChars="200" w:firstLine="420"/>
      </w:pPr>
      <w:r w:rsidRPr="008D628B">
        <w:rPr>
          <w:rFonts w:hint="eastAsia"/>
        </w:rPr>
        <w:t>主要刊发经济、金融与管理领域内的高水平学术性文章，涵盖理论经济、应用经济、金融管理、金融工程、企业管理、公共管理及管理科学等领域；</w:t>
      </w:r>
      <w:r w:rsidR="00B97284">
        <w:rPr>
          <w:rFonts w:hint="eastAsia"/>
        </w:rPr>
        <w:t>优先刊发具有原创性或获得相关项目资助文章。体例</w:t>
      </w:r>
      <w:r w:rsidRPr="008D628B">
        <w:rPr>
          <w:rFonts w:hint="eastAsia"/>
        </w:rPr>
        <w:t>可以是“论文”、“综述”、“调研报告”等。</w:t>
      </w:r>
    </w:p>
    <w:p w:rsidR="00A47BC9" w:rsidRPr="008D628B" w:rsidRDefault="00B97284" w:rsidP="00A47BC9">
      <w:pPr>
        <w:adjustRightInd w:val="0"/>
        <w:snapToGrid w:val="0"/>
        <w:spacing w:line="300" w:lineRule="auto"/>
        <w:ind w:firstLineChars="200" w:firstLine="420"/>
        <w:rPr>
          <w:rFonts w:ascii="Times New Roman" w:hAnsi="Times New Roman"/>
        </w:rPr>
      </w:pPr>
      <w:r>
        <w:rPr>
          <w:rFonts w:hint="eastAsia"/>
        </w:rPr>
        <w:t>全文研究与写作规范。稿件编辑格式</w:t>
      </w:r>
      <w:proofErr w:type="gramStart"/>
      <w:r w:rsidR="00A74FEB">
        <w:rPr>
          <w:rFonts w:hint="eastAsia"/>
        </w:rPr>
        <w:t>与过刊文章</w:t>
      </w:r>
      <w:proofErr w:type="gramEnd"/>
      <w:r>
        <w:rPr>
          <w:rFonts w:hint="eastAsia"/>
        </w:rPr>
        <w:t>可在</w:t>
      </w:r>
      <w:r w:rsidRPr="00814483">
        <w:rPr>
          <w:rFonts w:ascii="Times New Roman" w:hAnsi="Times New Roman" w:hint="eastAsia"/>
        </w:rPr>
        <w:t>www.jrglyj.com</w:t>
      </w:r>
      <w:r>
        <w:rPr>
          <w:rFonts w:ascii="Times New Roman" w:hAnsi="Times New Roman" w:hint="eastAsia"/>
        </w:rPr>
        <w:t>网页上查阅浏览。</w:t>
      </w:r>
      <w:r w:rsidR="00A47BC9" w:rsidRPr="008D628B">
        <w:rPr>
          <w:rFonts w:hint="eastAsia"/>
        </w:rPr>
        <w:t>本刊为中英文期刊</w:t>
      </w:r>
      <w:r w:rsidR="0073545F">
        <w:rPr>
          <w:rFonts w:hint="eastAsia"/>
        </w:rPr>
        <w:t>，</w:t>
      </w:r>
      <w:r w:rsidR="0073545F" w:rsidRPr="008D628B">
        <w:rPr>
          <w:rFonts w:hint="eastAsia"/>
        </w:rPr>
        <w:t>不收取任何版面费。稿件一经录用，将根据我刊规定，按照稿件质量从优支付相应的稿费。</w:t>
      </w:r>
      <w:r w:rsidR="0073545F">
        <w:rPr>
          <w:rFonts w:ascii="Times New Roman" w:hAnsi="Times New Roman" w:hint="eastAsia"/>
        </w:rPr>
        <w:t>邮件投稿邮箱</w:t>
      </w:r>
      <w:r w:rsidR="00A47BC9" w:rsidRPr="008D628B">
        <w:rPr>
          <w:rFonts w:ascii="Times New Roman" w:hAnsi="Times New Roman" w:hint="eastAsia"/>
        </w:rPr>
        <w:t>：</w:t>
      </w:r>
      <w:r w:rsidR="00A47BC9" w:rsidRPr="008D628B">
        <w:rPr>
          <w:rFonts w:ascii="Times New Roman" w:hAnsi="Times New Roman" w:hint="eastAsia"/>
        </w:rPr>
        <w:t>jrglyj@shnu.edu.cn</w:t>
      </w:r>
      <w:r w:rsidR="00A47BC9" w:rsidRPr="008D628B">
        <w:rPr>
          <w:rFonts w:ascii="Times New Roman" w:hAnsi="Times New Roman" w:hint="eastAsia"/>
        </w:rPr>
        <w:t>。</w:t>
      </w:r>
    </w:p>
    <w:p w:rsidR="00B328AA" w:rsidRDefault="00A47BC9" w:rsidP="00B328AA">
      <w:pPr>
        <w:adjustRightInd w:val="0"/>
        <w:snapToGrid w:val="0"/>
        <w:spacing w:line="300" w:lineRule="auto"/>
      </w:pPr>
      <w:r w:rsidRPr="008D628B">
        <w:rPr>
          <w:rFonts w:hint="eastAsia"/>
        </w:rPr>
        <w:t>通信地址：上海市徐汇区桂林路</w:t>
      </w:r>
      <w:r w:rsidRPr="008D628B">
        <w:rPr>
          <w:rFonts w:ascii="Times New Roman" w:hAnsi="Times New Roman"/>
        </w:rPr>
        <w:t>100</w:t>
      </w:r>
      <w:r w:rsidR="0073545F">
        <w:rPr>
          <w:rFonts w:hint="eastAsia"/>
        </w:rPr>
        <w:t>号上海师范大学商学院《金融管理研究》</w:t>
      </w:r>
      <w:r w:rsidRPr="008D628B">
        <w:rPr>
          <w:rFonts w:hint="eastAsia"/>
        </w:rPr>
        <w:t>编辑部</w:t>
      </w:r>
    </w:p>
    <w:p w:rsidR="00A47BC9" w:rsidRPr="008D628B" w:rsidRDefault="00A47BC9" w:rsidP="00B328AA">
      <w:pPr>
        <w:adjustRightInd w:val="0"/>
        <w:snapToGrid w:val="0"/>
        <w:spacing w:line="300" w:lineRule="auto"/>
        <w:rPr>
          <w:rFonts w:ascii="Times New Roman" w:hAnsi="Times New Roman"/>
        </w:rPr>
      </w:pPr>
      <w:r w:rsidRPr="008D628B">
        <w:rPr>
          <w:rFonts w:ascii="Times New Roman"/>
        </w:rPr>
        <w:t>邮编：</w:t>
      </w:r>
      <w:r w:rsidRPr="008D628B">
        <w:rPr>
          <w:rFonts w:ascii="Times New Roman" w:hAnsi="Times New Roman"/>
        </w:rPr>
        <w:t>200234</w:t>
      </w:r>
    </w:p>
    <w:p w:rsidR="00A47BC9" w:rsidRPr="008D628B" w:rsidRDefault="00A47BC9" w:rsidP="00B328AA">
      <w:pPr>
        <w:adjustRightInd w:val="0"/>
        <w:snapToGrid w:val="0"/>
        <w:spacing w:line="300" w:lineRule="auto"/>
        <w:rPr>
          <w:rFonts w:ascii="Times New Roman" w:hAnsi="Times New Roman"/>
        </w:rPr>
      </w:pPr>
      <w:r w:rsidRPr="008D628B">
        <w:rPr>
          <w:rFonts w:ascii="Times New Roman"/>
        </w:rPr>
        <w:t>联系电话：</w:t>
      </w:r>
      <w:r w:rsidRPr="008D628B">
        <w:rPr>
          <w:rFonts w:ascii="Times New Roman" w:hAnsi="Times New Roman"/>
        </w:rPr>
        <w:t>021-64321709</w:t>
      </w:r>
    </w:p>
    <w:p w:rsidR="00A47BC9" w:rsidRPr="008D628B" w:rsidRDefault="00A47BC9" w:rsidP="00B328AA">
      <w:pPr>
        <w:adjustRightInd w:val="0"/>
        <w:snapToGrid w:val="0"/>
        <w:spacing w:line="300" w:lineRule="auto"/>
      </w:pPr>
      <w:r w:rsidRPr="008D628B">
        <w:rPr>
          <w:rFonts w:hint="eastAsia"/>
        </w:rPr>
        <w:t>联系人：黄老师</w:t>
      </w:r>
    </w:p>
    <w:sectPr w:rsidR="00A47BC9" w:rsidRPr="008D628B" w:rsidSect="00C35D5C">
      <w:headerReference w:type="even" r:id="rId8"/>
      <w:headerReference w:type="default" r:id="rId9"/>
      <w:footerReference w:type="default" r:id="rId10"/>
      <w:headerReference w:type="first" r:id="rId11"/>
      <w:pgSz w:w="11906" w:h="16838"/>
      <w:pgMar w:top="567" w:right="1797" w:bottom="1440" w:left="1797" w:header="454"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BD1" w:rsidRDefault="00B73BD1" w:rsidP="00A47BC9">
      <w:r>
        <w:separator/>
      </w:r>
    </w:p>
  </w:endnote>
  <w:endnote w:type="continuationSeparator" w:id="0">
    <w:p w:rsidR="00B73BD1" w:rsidRDefault="00B73BD1" w:rsidP="00A47BC9">
      <w:r>
        <w:continuationSeparator/>
      </w:r>
    </w:p>
  </w:endnote>
</w:endnote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D5C" w:rsidRDefault="00A63A35">
    <w:pPr>
      <w:pStyle w:val="a4"/>
      <w:jc w:val="center"/>
    </w:pPr>
    <w:r>
      <w:rPr>
        <w:b/>
        <w:bCs/>
        <w:sz w:val="24"/>
        <w:szCs w:val="24"/>
      </w:rPr>
      <w:fldChar w:fldCharType="begin"/>
    </w:r>
    <w:r w:rsidR="00107682">
      <w:rPr>
        <w:b/>
        <w:bCs/>
      </w:rPr>
      <w:instrText>PAGE</w:instrText>
    </w:r>
    <w:r>
      <w:rPr>
        <w:b/>
        <w:bCs/>
        <w:sz w:val="24"/>
        <w:szCs w:val="24"/>
      </w:rPr>
      <w:fldChar w:fldCharType="separate"/>
    </w:r>
    <w:r w:rsidR="00B9287D">
      <w:rPr>
        <w:b/>
        <w:bCs/>
        <w:noProof/>
      </w:rPr>
      <w:t>2</w:t>
    </w:r>
    <w:r>
      <w:rPr>
        <w:b/>
        <w:bCs/>
        <w:sz w:val="24"/>
        <w:szCs w:val="24"/>
      </w:rPr>
      <w:fldChar w:fldCharType="end"/>
    </w:r>
    <w:r w:rsidR="00107682">
      <w:rPr>
        <w:lang w:val="zh-CN"/>
      </w:rPr>
      <w:t xml:space="preserve"> / </w:t>
    </w:r>
    <w:r>
      <w:rPr>
        <w:b/>
        <w:bCs/>
        <w:sz w:val="24"/>
        <w:szCs w:val="24"/>
      </w:rPr>
      <w:fldChar w:fldCharType="begin"/>
    </w:r>
    <w:r w:rsidR="00107682">
      <w:rPr>
        <w:b/>
        <w:bCs/>
      </w:rPr>
      <w:instrText>NUMPAGES</w:instrText>
    </w:r>
    <w:r>
      <w:rPr>
        <w:b/>
        <w:bCs/>
        <w:sz w:val="24"/>
        <w:szCs w:val="24"/>
      </w:rPr>
      <w:fldChar w:fldCharType="separate"/>
    </w:r>
    <w:r w:rsidR="00B9287D">
      <w:rPr>
        <w:b/>
        <w:bCs/>
        <w:noProof/>
      </w:rPr>
      <w:t>3</w:t>
    </w:r>
    <w:r>
      <w:rPr>
        <w:b/>
        <w:bCs/>
        <w:sz w:val="24"/>
        <w:szCs w:val="24"/>
      </w:rPr>
      <w:fldChar w:fldCharType="end"/>
    </w:r>
  </w:p>
  <w:p w:rsidR="00C35D5C" w:rsidRDefault="00C35D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BD1" w:rsidRDefault="00B73BD1" w:rsidP="00A47BC9">
      <w:r>
        <w:separator/>
      </w:r>
    </w:p>
  </w:footnote>
  <w:footnote w:type="continuationSeparator" w:id="0">
    <w:p w:rsidR="00B73BD1" w:rsidRDefault="00B73BD1" w:rsidP="00A47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D5C" w:rsidRDefault="00B73BD1" w:rsidP="00C35D5C">
    <w:pPr>
      <w:pStyle w:val="a3"/>
      <w:pBdr>
        <w:bottom w:val="none" w:sz="0" w:space="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1075" o:spid="_x0000_s2050" type="#_x0000_t75" style="position:absolute;left:0;text-align:left;margin-left:0;margin-top:0;width:414.9pt;height:434.9pt;z-index:-2;mso-position-horizontal:center;mso-position-horizontal-relative:margin;mso-position-vertical:center;mso-position-vertical-relative:margin" o:allowincell="f">
          <v:imagedata r:id="rId1" o:title="学院logo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D5C" w:rsidRPr="007400CD" w:rsidRDefault="00B73BD1" w:rsidP="00C35D5C">
    <w:pPr>
      <w:jc w:val="left"/>
      <w:rPr>
        <w:color w:val="365F9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QQ截图20131203144137" style="width:64.1pt;height:62.5pt;visibility:visible">
          <v:imagedata r:id="rId1" o:title="QQ截图20131203144137"/>
        </v:shape>
      </w:pict>
    </w:r>
    <w:r>
      <w:rPr>
        <w:noProof/>
      </w:rPr>
      <w:pict>
        <v:shape id="WordPictureWatermark511076" o:spid="_x0000_s2051" type="#_x0000_t75" style="position:absolute;margin-left:0;margin-top:0;width:414.9pt;height:434.9pt;z-index:-1;mso-position-horizontal:center;mso-position-horizontal-relative:margin;mso-position-vertical:center;mso-position-vertical-relative:margin" o:allowincell="f">
          <v:imagedata r:id="rId2" o:title="学院logo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D5C" w:rsidRDefault="00B73BD1">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1074" o:spid="_x0000_s2049" type="#_x0000_t75" style="position:absolute;left:0;text-align:left;margin-left:0;margin-top:0;width:414.9pt;height:434.9pt;z-index:-3;mso-position-horizontal:center;mso-position-horizontal-relative:margin;mso-position-vertical:center;mso-position-vertical-relative:margin" o:allowincell="f">
          <v:imagedata r:id="rId1" o:title="学院logo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C0A5B"/>
    <w:multiLevelType w:val="hybridMultilevel"/>
    <w:tmpl w:val="D708F7A4"/>
    <w:lvl w:ilvl="0" w:tplc="0409000F">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BC9"/>
    <w:rsid w:val="000B6DD6"/>
    <w:rsid w:val="00107682"/>
    <w:rsid w:val="00122D61"/>
    <w:rsid w:val="00126953"/>
    <w:rsid w:val="00144DB6"/>
    <w:rsid w:val="00344224"/>
    <w:rsid w:val="00386BD2"/>
    <w:rsid w:val="0039138D"/>
    <w:rsid w:val="003B49EC"/>
    <w:rsid w:val="003D1424"/>
    <w:rsid w:val="0042118A"/>
    <w:rsid w:val="005059EC"/>
    <w:rsid w:val="00541EC4"/>
    <w:rsid w:val="005561DF"/>
    <w:rsid w:val="00623C28"/>
    <w:rsid w:val="006862C3"/>
    <w:rsid w:val="006D3256"/>
    <w:rsid w:val="00715C9C"/>
    <w:rsid w:val="00717D56"/>
    <w:rsid w:val="00721E1B"/>
    <w:rsid w:val="0073545F"/>
    <w:rsid w:val="00751EE9"/>
    <w:rsid w:val="00767481"/>
    <w:rsid w:val="007C189E"/>
    <w:rsid w:val="007E7A73"/>
    <w:rsid w:val="00814483"/>
    <w:rsid w:val="008251F5"/>
    <w:rsid w:val="00881498"/>
    <w:rsid w:val="008A31FE"/>
    <w:rsid w:val="00964CD4"/>
    <w:rsid w:val="00A47BC9"/>
    <w:rsid w:val="00A63A35"/>
    <w:rsid w:val="00A74FEB"/>
    <w:rsid w:val="00A909C3"/>
    <w:rsid w:val="00AC0FE0"/>
    <w:rsid w:val="00AC2CE0"/>
    <w:rsid w:val="00B2727E"/>
    <w:rsid w:val="00B328AA"/>
    <w:rsid w:val="00B41EAA"/>
    <w:rsid w:val="00B73BD1"/>
    <w:rsid w:val="00B9287D"/>
    <w:rsid w:val="00B97284"/>
    <w:rsid w:val="00BD3EB8"/>
    <w:rsid w:val="00C22BDD"/>
    <w:rsid w:val="00C24491"/>
    <w:rsid w:val="00C35D5C"/>
    <w:rsid w:val="00C7071A"/>
    <w:rsid w:val="00C86360"/>
    <w:rsid w:val="00C93DDE"/>
    <w:rsid w:val="00D245B8"/>
    <w:rsid w:val="00D564CC"/>
    <w:rsid w:val="00DA1D40"/>
    <w:rsid w:val="00DD5463"/>
    <w:rsid w:val="00DE58FA"/>
    <w:rsid w:val="00E33FA0"/>
    <w:rsid w:val="00E62296"/>
    <w:rsid w:val="00E84B28"/>
    <w:rsid w:val="00E91A51"/>
    <w:rsid w:val="00EE5298"/>
    <w:rsid w:val="00F029E2"/>
    <w:rsid w:val="00F2127A"/>
    <w:rsid w:val="00F41D07"/>
    <w:rsid w:val="00F46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BC9"/>
    <w:pPr>
      <w:widowControl w:val="0"/>
      <w:jc w:val="both"/>
    </w:pPr>
    <w:rPr>
      <w:rFonts w:cs="Times New Roman"/>
      <w:kern w:val="2"/>
      <w:sz w:val="21"/>
      <w:szCs w:val="22"/>
    </w:rPr>
  </w:style>
  <w:style w:type="paragraph" w:styleId="2">
    <w:name w:val="heading 2"/>
    <w:basedOn w:val="a"/>
    <w:next w:val="a"/>
    <w:link w:val="2Char"/>
    <w:uiPriority w:val="9"/>
    <w:unhideWhenUsed/>
    <w:qFormat/>
    <w:rsid w:val="00A47BC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A47BC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7BC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A47BC9"/>
    <w:rPr>
      <w:sz w:val="18"/>
      <w:szCs w:val="18"/>
    </w:rPr>
  </w:style>
  <w:style w:type="paragraph" w:styleId="a4">
    <w:name w:val="footer"/>
    <w:basedOn w:val="a"/>
    <w:link w:val="Char0"/>
    <w:uiPriority w:val="99"/>
    <w:unhideWhenUsed/>
    <w:rsid w:val="00A47BC9"/>
    <w:pPr>
      <w:tabs>
        <w:tab w:val="center" w:pos="4153"/>
        <w:tab w:val="right" w:pos="8306"/>
      </w:tabs>
      <w:snapToGrid w:val="0"/>
      <w:jc w:val="left"/>
    </w:pPr>
    <w:rPr>
      <w:sz w:val="18"/>
      <w:szCs w:val="18"/>
    </w:rPr>
  </w:style>
  <w:style w:type="character" w:customStyle="1" w:styleId="Char0">
    <w:name w:val="页脚 Char"/>
    <w:link w:val="a4"/>
    <w:uiPriority w:val="99"/>
    <w:rsid w:val="00A47BC9"/>
    <w:rPr>
      <w:sz w:val="18"/>
      <w:szCs w:val="18"/>
    </w:rPr>
  </w:style>
  <w:style w:type="paragraph" w:styleId="a5">
    <w:name w:val="Title"/>
    <w:basedOn w:val="a"/>
    <w:next w:val="a"/>
    <w:link w:val="Char1"/>
    <w:uiPriority w:val="10"/>
    <w:qFormat/>
    <w:rsid w:val="00A47BC9"/>
    <w:pPr>
      <w:spacing w:before="240" w:after="60"/>
      <w:jc w:val="center"/>
      <w:outlineLvl w:val="0"/>
    </w:pPr>
    <w:rPr>
      <w:rFonts w:ascii="Cambria" w:hAnsi="Cambria"/>
      <w:b/>
      <w:bCs/>
      <w:kern w:val="0"/>
      <w:sz w:val="32"/>
      <w:szCs w:val="32"/>
    </w:rPr>
  </w:style>
  <w:style w:type="character" w:customStyle="1" w:styleId="Char1">
    <w:name w:val="标题 Char"/>
    <w:link w:val="a5"/>
    <w:uiPriority w:val="10"/>
    <w:rsid w:val="00A47BC9"/>
    <w:rPr>
      <w:rFonts w:ascii="Cambria" w:eastAsia="宋体" w:hAnsi="Cambria" w:cs="Times New Roman"/>
      <w:b/>
      <w:bCs/>
      <w:kern w:val="0"/>
      <w:sz w:val="32"/>
      <w:szCs w:val="32"/>
    </w:rPr>
  </w:style>
  <w:style w:type="paragraph" w:styleId="a6">
    <w:name w:val="List Paragraph"/>
    <w:basedOn w:val="a"/>
    <w:uiPriority w:val="34"/>
    <w:qFormat/>
    <w:rsid w:val="00A47BC9"/>
    <w:pPr>
      <w:ind w:firstLineChars="200" w:firstLine="420"/>
    </w:pPr>
  </w:style>
  <w:style w:type="character" w:styleId="a7">
    <w:name w:val="Strong"/>
    <w:uiPriority w:val="22"/>
    <w:qFormat/>
    <w:rsid w:val="00A47BC9"/>
    <w:rPr>
      <w:b/>
      <w:bCs/>
    </w:rPr>
  </w:style>
  <w:style w:type="paragraph" w:styleId="a8">
    <w:name w:val="Balloon Text"/>
    <w:basedOn w:val="a"/>
    <w:link w:val="Char2"/>
    <w:uiPriority w:val="99"/>
    <w:semiHidden/>
    <w:unhideWhenUsed/>
    <w:rsid w:val="00A47BC9"/>
    <w:rPr>
      <w:sz w:val="18"/>
      <w:szCs w:val="18"/>
    </w:rPr>
  </w:style>
  <w:style w:type="character" w:customStyle="1" w:styleId="Char2">
    <w:name w:val="批注框文本 Char"/>
    <w:link w:val="a8"/>
    <w:uiPriority w:val="99"/>
    <w:semiHidden/>
    <w:rsid w:val="00A47BC9"/>
    <w:rPr>
      <w:rFonts w:ascii="Calibri" w:eastAsia="宋体" w:hAnsi="Calibri" w:cs="Times New Roman"/>
      <w:sz w:val="18"/>
      <w:szCs w:val="18"/>
    </w:rPr>
  </w:style>
  <w:style w:type="character" w:customStyle="1" w:styleId="2Char">
    <w:name w:val="标题 2 Char"/>
    <w:link w:val="2"/>
    <w:uiPriority w:val="9"/>
    <w:rsid w:val="00A47BC9"/>
    <w:rPr>
      <w:rFonts w:ascii="Cambria" w:eastAsia="宋体" w:hAnsi="Cambria" w:cs="Times New Roman"/>
      <w:b/>
      <w:bCs/>
      <w:sz w:val="32"/>
      <w:szCs w:val="32"/>
    </w:rPr>
  </w:style>
  <w:style w:type="character" w:customStyle="1" w:styleId="3Char">
    <w:name w:val="标题 3 Char"/>
    <w:link w:val="3"/>
    <w:uiPriority w:val="9"/>
    <w:rsid w:val="00A47BC9"/>
    <w:rPr>
      <w:rFonts w:ascii="Calibri" w:eastAsia="宋体" w:hAnsi="Calibri" w:cs="Times New Roman"/>
      <w:b/>
      <w:bCs/>
      <w:sz w:val="32"/>
      <w:szCs w:val="32"/>
    </w:rPr>
  </w:style>
  <w:style w:type="character" w:styleId="a9">
    <w:name w:val="Emphasis"/>
    <w:uiPriority w:val="20"/>
    <w:qFormat/>
    <w:rsid w:val="00A47BC9"/>
    <w:rPr>
      <w:i/>
      <w:iCs/>
    </w:rPr>
  </w:style>
  <w:style w:type="character" w:styleId="aa">
    <w:name w:val="Hyperlink"/>
    <w:uiPriority w:val="99"/>
    <w:unhideWhenUsed/>
    <w:rsid w:val="003B49EC"/>
    <w:rPr>
      <w:color w:val="0000FF"/>
      <w:u w:val="single"/>
    </w:rPr>
  </w:style>
  <w:style w:type="paragraph" w:styleId="ab">
    <w:name w:val="Document Map"/>
    <w:basedOn w:val="a"/>
    <w:link w:val="Char3"/>
    <w:uiPriority w:val="99"/>
    <w:semiHidden/>
    <w:unhideWhenUsed/>
    <w:rsid w:val="006862C3"/>
    <w:rPr>
      <w:rFonts w:ascii="宋体"/>
      <w:sz w:val="18"/>
      <w:szCs w:val="18"/>
    </w:rPr>
  </w:style>
  <w:style w:type="character" w:customStyle="1" w:styleId="Char3">
    <w:name w:val="文档结构图 Char"/>
    <w:link w:val="ab"/>
    <w:uiPriority w:val="99"/>
    <w:semiHidden/>
    <w:rsid w:val="006862C3"/>
    <w:rPr>
      <w:rFonts w:ascii="宋体"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081301">
      <w:bodyDiv w:val="1"/>
      <w:marLeft w:val="0"/>
      <w:marRight w:val="0"/>
      <w:marTop w:val="0"/>
      <w:marBottom w:val="0"/>
      <w:divBdr>
        <w:top w:val="none" w:sz="0" w:space="0" w:color="auto"/>
        <w:left w:val="none" w:sz="0" w:space="0" w:color="auto"/>
        <w:bottom w:val="none" w:sz="0" w:space="0" w:color="auto"/>
        <w:right w:val="none" w:sz="0" w:space="0" w:color="auto"/>
      </w:divBdr>
      <w:divsChild>
        <w:div w:id="1879009265">
          <w:marLeft w:val="0"/>
          <w:marRight w:val="0"/>
          <w:marTop w:val="0"/>
          <w:marBottom w:val="0"/>
          <w:divBdr>
            <w:top w:val="none" w:sz="0" w:space="0" w:color="auto"/>
            <w:left w:val="none" w:sz="0" w:space="0" w:color="auto"/>
            <w:bottom w:val="none" w:sz="0" w:space="0" w:color="auto"/>
            <w:right w:val="none" w:sz="0" w:space="0" w:color="auto"/>
          </w:divBdr>
          <w:divsChild>
            <w:div w:id="1779333872">
              <w:marLeft w:val="0"/>
              <w:marRight w:val="0"/>
              <w:marTop w:val="0"/>
              <w:marBottom w:val="0"/>
              <w:divBdr>
                <w:top w:val="none" w:sz="0" w:space="0" w:color="auto"/>
                <w:left w:val="none" w:sz="0" w:space="0" w:color="auto"/>
                <w:bottom w:val="none" w:sz="0" w:space="0" w:color="auto"/>
                <w:right w:val="none" w:sz="0" w:space="0" w:color="auto"/>
              </w:divBdr>
              <w:divsChild>
                <w:div w:id="1997413921">
                  <w:marLeft w:val="0"/>
                  <w:marRight w:val="158"/>
                  <w:marTop w:val="0"/>
                  <w:marBottom w:val="0"/>
                  <w:divBdr>
                    <w:top w:val="none" w:sz="0" w:space="0" w:color="auto"/>
                    <w:left w:val="none" w:sz="0" w:space="0" w:color="auto"/>
                    <w:bottom w:val="none" w:sz="0" w:space="0" w:color="auto"/>
                    <w:right w:val="none" w:sz="0" w:space="0" w:color="auto"/>
                  </w:divBdr>
                  <w:divsChild>
                    <w:div w:id="1553692146">
                      <w:marLeft w:val="0"/>
                      <w:marRight w:val="0"/>
                      <w:marTop w:val="0"/>
                      <w:marBottom w:val="0"/>
                      <w:divBdr>
                        <w:top w:val="none" w:sz="0" w:space="0" w:color="auto"/>
                        <w:left w:val="none" w:sz="0" w:space="0" w:color="auto"/>
                        <w:bottom w:val="none" w:sz="0" w:space="0" w:color="auto"/>
                        <w:right w:val="none" w:sz="0" w:space="0" w:color="auto"/>
                      </w:divBdr>
                      <w:divsChild>
                        <w:div w:id="137215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129572">
      <w:bodyDiv w:val="1"/>
      <w:marLeft w:val="0"/>
      <w:marRight w:val="0"/>
      <w:marTop w:val="0"/>
      <w:marBottom w:val="0"/>
      <w:divBdr>
        <w:top w:val="none" w:sz="0" w:space="0" w:color="auto"/>
        <w:left w:val="none" w:sz="0" w:space="0" w:color="auto"/>
        <w:bottom w:val="none" w:sz="0" w:space="0" w:color="auto"/>
        <w:right w:val="none" w:sz="0" w:space="0" w:color="auto"/>
      </w:divBdr>
      <w:divsChild>
        <w:div w:id="517282592">
          <w:marLeft w:val="0"/>
          <w:marRight w:val="0"/>
          <w:marTop w:val="0"/>
          <w:marBottom w:val="0"/>
          <w:divBdr>
            <w:top w:val="none" w:sz="0" w:space="0" w:color="auto"/>
            <w:left w:val="none" w:sz="0" w:space="0" w:color="auto"/>
            <w:bottom w:val="none" w:sz="0" w:space="0" w:color="auto"/>
            <w:right w:val="none" w:sz="0" w:space="0" w:color="auto"/>
          </w:divBdr>
          <w:divsChild>
            <w:div w:id="1063679015">
              <w:marLeft w:val="0"/>
              <w:marRight w:val="0"/>
              <w:marTop w:val="0"/>
              <w:marBottom w:val="0"/>
              <w:divBdr>
                <w:top w:val="none" w:sz="0" w:space="0" w:color="auto"/>
                <w:left w:val="none" w:sz="0" w:space="0" w:color="auto"/>
                <w:bottom w:val="none" w:sz="0" w:space="0" w:color="auto"/>
                <w:right w:val="none" w:sz="0" w:space="0" w:color="auto"/>
              </w:divBdr>
              <w:divsChild>
                <w:div w:id="132063199">
                  <w:marLeft w:val="0"/>
                  <w:marRight w:val="158"/>
                  <w:marTop w:val="0"/>
                  <w:marBottom w:val="0"/>
                  <w:divBdr>
                    <w:top w:val="none" w:sz="0" w:space="0" w:color="auto"/>
                    <w:left w:val="none" w:sz="0" w:space="0" w:color="auto"/>
                    <w:bottom w:val="none" w:sz="0" w:space="0" w:color="auto"/>
                    <w:right w:val="none" w:sz="0" w:space="0" w:color="auto"/>
                  </w:divBdr>
                  <w:divsChild>
                    <w:div w:id="299002297">
                      <w:marLeft w:val="0"/>
                      <w:marRight w:val="0"/>
                      <w:marTop w:val="0"/>
                      <w:marBottom w:val="0"/>
                      <w:divBdr>
                        <w:top w:val="none" w:sz="0" w:space="0" w:color="auto"/>
                        <w:left w:val="none" w:sz="0" w:space="0" w:color="auto"/>
                        <w:bottom w:val="none" w:sz="0" w:space="0" w:color="auto"/>
                        <w:right w:val="none" w:sz="0" w:space="0" w:color="auto"/>
                      </w:divBdr>
                      <w:divsChild>
                        <w:div w:id="175381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276</Words>
  <Characters>1574</Characters>
  <Application>Microsoft Office Word</Application>
  <DocSecurity>0</DocSecurity>
  <Lines>13</Lines>
  <Paragraphs>3</Paragraphs>
  <ScaleCrop>false</ScaleCrop>
  <Company>微软中国</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武英涛</cp:lastModifiedBy>
  <cp:revision>8</cp:revision>
  <dcterms:created xsi:type="dcterms:W3CDTF">2015-09-22T01:21:00Z</dcterms:created>
  <dcterms:modified xsi:type="dcterms:W3CDTF">2015-09-22T02:42:00Z</dcterms:modified>
</cp:coreProperties>
</file>